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E1B12" w14:textId="064EEF79" w:rsidR="002B4872" w:rsidRDefault="002B4872" w:rsidP="002B4872">
      <w:pPr>
        <w:pStyle w:val="CRCoverPage"/>
        <w:tabs>
          <w:tab w:val="right" w:pos="9639"/>
        </w:tabs>
        <w:spacing w:after="0"/>
        <w:rPr>
          <w:b/>
          <w:i/>
          <w:noProof/>
          <w:sz w:val="28"/>
        </w:rPr>
      </w:pPr>
      <w:r>
        <w:rPr>
          <w:b/>
          <w:noProof/>
          <w:sz w:val="24"/>
        </w:rPr>
        <w:t>3GPP TSG-RAN2 Meeting #</w:t>
      </w:r>
      <w:r w:rsidRPr="00F829C4">
        <w:rPr>
          <w:b/>
          <w:noProof/>
          <w:sz w:val="24"/>
        </w:rPr>
        <w:t>11</w:t>
      </w:r>
      <w:r>
        <w:rPr>
          <w:b/>
          <w:noProof/>
          <w:sz w:val="24"/>
        </w:rPr>
        <w:t>5</w:t>
      </w:r>
      <w:r w:rsidRPr="00F829C4">
        <w:rPr>
          <w:b/>
          <w:noProof/>
          <w:sz w:val="24"/>
        </w:rPr>
        <w:t>e</w:t>
      </w:r>
      <w:r>
        <w:rPr>
          <w:b/>
          <w:i/>
          <w:noProof/>
          <w:sz w:val="28"/>
        </w:rPr>
        <w:tab/>
      </w:r>
      <w:r w:rsidRPr="002F3F59">
        <w:rPr>
          <w:b/>
        </w:rPr>
        <w:t>R2-210</w:t>
      </w:r>
      <w:r w:rsidR="00005829">
        <w:rPr>
          <w:b/>
        </w:rPr>
        <w:t>7495</w:t>
      </w:r>
      <w:bookmarkStart w:id="0" w:name="_GoBack"/>
      <w:bookmarkEnd w:id="0"/>
    </w:p>
    <w:p w14:paraId="30F16B57" w14:textId="77777777" w:rsidR="002B4872" w:rsidRDefault="002B4872" w:rsidP="002B4872">
      <w:pPr>
        <w:pStyle w:val="CRCoverPage"/>
        <w:outlineLvl w:val="0"/>
        <w:rPr>
          <w:b/>
          <w:noProof/>
          <w:sz w:val="24"/>
        </w:rPr>
      </w:pPr>
      <w:r w:rsidRPr="00206EC1">
        <w:rPr>
          <w:rFonts w:cs="Arial"/>
          <w:b/>
          <w:noProof/>
          <w:sz w:val="24"/>
        </w:rPr>
        <w:t xml:space="preserve">Electronic, </w:t>
      </w:r>
      <w:r>
        <w:rPr>
          <w:rFonts w:cs="Arial"/>
          <w:b/>
          <w:noProof/>
          <w:sz w:val="24"/>
        </w:rPr>
        <w:t>9</w:t>
      </w:r>
      <w:r>
        <w:rPr>
          <w:rFonts w:cs="Arial"/>
          <w:b/>
          <w:noProof/>
          <w:sz w:val="24"/>
          <w:vertAlign w:val="superscript"/>
        </w:rPr>
        <w:t>th</w:t>
      </w:r>
      <w:r w:rsidRPr="00206EC1">
        <w:rPr>
          <w:rFonts w:cs="Arial"/>
          <w:b/>
          <w:noProof/>
          <w:sz w:val="24"/>
        </w:rPr>
        <w:t xml:space="preserve">– </w:t>
      </w:r>
      <w:r>
        <w:rPr>
          <w:rFonts w:cs="Arial"/>
          <w:b/>
          <w:noProof/>
          <w:sz w:val="24"/>
        </w:rPr>
        <w:t>27</w:t>
      </w:r>
      <w:r w:rsidRPr="00206EC1">
        <w:rPr>
          <w:rFonts w:cs="Arial"/>
          <w:b/>
          <w:noProof/>
          <w:sz w:val="24"/>
          <w:vertAlign w:val="superscript"/>
        </w:rPr>
        <w:t>th</w:t>
      </w:r>
      <w:r w:rsidRPr="00206EC1">
        <w:rPr>
          <w:rFonts w:cs="Arial"/>
          <w:b/>
          <w:noProof/>
          <w:sz w:val="24"/>
        </w:rPr>
        <w:t xml:space="preserve"> </w:t>
      </w:r>
      <w:r>
        <w:rPr>
          <w:rFonts w:cs="Arial"/>
          <w:b/>
          <w:noProof/>
          <w:sz w:val="24"/>
        </w:rPr>
        <w:t>August</w:t>
      </w:r>
      <w:r w:rsidRPr="00206EC1">
        <w:rPr>
          <w:rFonts w:cs="Arial"/>
          <w:b/>
          <w:noProof/>
          <w:sz w:val="24"/>
        </w:rPr>
        <w:t>, 202</w:t>
      </w:r>
      <w:r>
        <w:rPr>
          <w:rFonts w:cs="Arial"/>
          <w:b/>
          <w:noProof/>
          <w:sz w:val="24"/>
        </w:rPr>
        <w:t>1</w:t>
      </w:r>
    </w:p>
    <w:p w14:paraId="00518A7D" w14:textId="02DF690F" w:rsidR="008D33A4" w:rsidRDefault="008D33A4" w:rsidP="00A73313">
      <w:pPr>
        <w:keepLines/>
        <w:pBdr>
          <w:bottom w:val="single" w:sz="4" w:space="0" w:color="auto"/>
        </w:pBdr>
        <w:tabs>
          <w:tab w:val="left" w:pos="567"/>
        </w:tabs>
        <w:snapToGrid w:val="0"/>
        <w:spacing w:line="276" w:lineRule="auto"/>
        <w:rPr>
          <w:rFonts w:cs="Arial"/>
          <w:b/>
          <w:bCs/>
          <w:sz w:val="28"/>
          <w:szCs w:val="28"/>
        </w:rPr>
      </w:pPr>
      <w:r>
        <w:rPr>
          <w:rFonts w:cs="Arial"/>
          <w:b/>
          <w:bCs/>
          <w:sz w:val="28"/>
          <w:szCs w:val="28"/>
        </w:rPr>
        <w:tab/>
        <w:t xml:space="preserve">      </w:t>
      </w:r>
      <w:r>
        <w:rPr>
          <w:rFonts w:cs="Arial"/>
          <w:b/>
          <w:bCs/>
          <w:color w:val="D9D9D9" w:themeColor="background1" w:themeShade="D9"/>
          <w:szCs w:val="28"/>
        </w:rPr>
        <w:t xml:space="preserve">   </w:t>
      </w:r>
    </w:p>
    <w:p w14:paraId="533A9109" w14:textId="28080093" w:rsidR="008D33A4" w:rsidRPr="00A73313" w:rsidRDefault="008D33A4" w:rsidP="00A73313">
      <w:pPr>
        <w:pBdr>
          <w:bottom w:val="single" w:sz="4" w:space="0" w:color="auto"/>
        </w:pBdr>
        <w:snapToGrid w:val="0"/>
        <w:spacing w:before="240"/>
        <w:rPr>
          <w:rFonts w:cs="Arial"/>
          <w:b/>
          <w:bCs/>
          <w:snapToGrid w:val="0"/>
          <w:sz w:val="28"/>
          <w:szCs w:val="28"/>
          <w:lang w:val="fr-CA"/>
        </w:rPr>
      </w:pPr>
      <w:r w:rsidRPr="00A73313">
        <w:rPr>
          <w:rFonts w:cs="Arial"/>
          <w:b/>
          <w:bCs/>
          <w:snapToGrid w:val="0"/>
          <w:sz w:val="28"/>
          <w:szCs w:val="28"/>
          <w:lang w:val="fr-CA"/>
        </w:rPr>
        <w:t xml:space="preserve">Source: </w:t>
      </w:r>
      <w:r w:rsidRPr="00A73313">
        <w:rPr>
          <w:rFonts w:cs="Arial"/>
          <w:b/>
          <w:bCs/>
          <w:snapToGrid w:val="0"/>
          <w:sz w:val="28"/>
          <w:szCs w:val="28"/>
          <w:lang w:val="fr-CA"/>
        </w:rPr>
        <w:tab/>
      </w:r>
      <w:r w:rsidRPr="00A73313">
        <w:rPr>
          <w:rFonts w:cs="Arial"/>
          <w:b/>
          <w:bCs/>
          <w:snapToGrid w:val="0"/>
          <w:sz w:val="28"/>
          <w:szCs w:val="28"/>
          <w:lang w:val="fr-CA"/>
        </w:rPr>
        <w:tab/>
      </w:r>
      <w:r w:rsidR="00371DFC" w:rsidRPr="00A73313">
        <w:rPr>
          <w:rFonts w:cs="Arial"/>
          <w:b/>
          <w:bCs/>
          <w:snapToGrid w:val="0"/>
          <w:sz w:val="28"/>
          <w:szCs w:val="28"/>
          <w:lang w:val="fr-CA"/>
        </w:rPr>
        <w:t>E</w:t>
      </w:r>
      <w:r w:rsidRPr="00A73313">
        <w:rPr>
          <w:rFonts w:cs="Arial"/>
          <w:b/>
          <w:bCs/>
          <w:snapToGrid w:val="0"/>
          <w:sz w:val="28"/>
          <w:szCs w:val="28"/>
          <w:lang w:val="fr-CA"/>
        </w:rPr>
        <w:t>mail discussion Rapporteur (</w:t>
      </w:r>
      <w:r w:rsidR="00371DFC" w:rsidRPr="00A73313">
        <w:rPr>
          <w:rFonts w:cs="Arial"/>
          <w:b/>
          <w:bCs/>
          <w:snapToGrid w:val="0"/>
          <w:sz w:val="28"/>
          <w:szCs w:val="28"/>
          <w:lang w:val="fr-CA"/>
        </w:rPr>
        <w:t>Huawei, HiSilicon</w:t>
      </w:r>
      <w:r w:rsidRPr="00A73313">
        <w:rPr>
          <w:rFonts w:cs="Arial"/>
          <w:b/>
          <w:bCs/>
          <w:snapToGrid w:val="0"/>
          <w:sz w:val="28"/>
          <w:szCs w:val="28"/>
          <w:lang w:val="fr-CA"/>
        </w:rPr>
        <w:t>)</w:t>
      </w:r>
    </w:p>
    <w:p w14:paraId="08DAE5E2" w14:textId="3DF8180E" w:rsidR="008D33A4" w:rsidRPr="00A73313" w:rsidRDefault="008D33A4" w:rsidP="00A73313">
      <w:pPr>
        <w:pBdr>
          <w:bottom w:val="single" w:sz="4" w:space="0" w:color="auto"/>
        </w:pBdr>
        <w:snapToGrid w:val="0"/>
        <w:ind w:left="2100" w:hanging="2100"/>
        <w:rPr>
          <w:rFonts w:cs="Arial"/>
          <w:b/>
          <w:bCs/>
          <w:snapToGrid w:val="0"/>
          <w:sz w:val="28"/>
          <w:szCs w:val="28"/>
        </w:rPr>
      </w:pPr>
      <w:r w:rsidRPr="00A73313">
        <w:rPr>
          <w:rFonts w:cs="Arial"/>
          <w:b/>
          <w:bCs/>
          <w:snapToGrid w:val="0"/>
          <w:sz w:val="28"/>
          <w:szCs w:val="28"/>
        </w:rPr>
        <w:t xml:space="preserve">Title: </w:t>
      </w:r>
      <w:r w:rsidRPr="00A73313">
        <w:rPr>
          <w:rFonts w:cs="Arial"/>
          <w:b/>
          <w:bCs/>
          <w:snapToGrid w:val="0"/>
          <w:sz w:val="28"/>
          <w:szCs w:val="28"/>
        </w:rPr>
        <w:tab/>
        <w:t xml:space="preserve">Summary of </w:t>
      </w:r>
      <w:r w:rsidR="007F7639" w:rsidRPr="00A73313">
        <w:rPr>
          <w:rFonts w:cs="Arial"/>
          <w:b/>
          <w:bCs/>
          <w:snapToGrid w:val="0"/>
          <w:sz w:val="28"/>
          <w:szCs w:val="28"/>
        </w:rPr>
        <w:t>[</w:t>
      </w:r>
      <w:proofErr w:type="spellStart"/>
      <w:r w:rsidR="007F7639" w:rsidRPr="00A73313">
        <w:rPr>
          <w:rFonts w:cs="Arial"/>
          <w:b/>
          <w:bCs/>
          <w:snapToGrid w:val="0"/>
          <w:sz w:val="28"/>
          <w:szCs w:val="28"/>
        </w:rPr>
        <w:t>Post114</w:t>
      </w:r>
      <w:proofErr w:type="spellEnd"/>
      <w:r w:rsidR="007F7639" w:rsidRPr="00A73313">
        <w:rPr>
          <w:rFonts w:cs="Arial"/>
          <w:b/>
          <w:bCs/>
          <w:snapToGrid w:val="0"/>
          <w:sz w:val="28"/>
          <w:szCs w:val="28"/>
        </w:rPr>
        <w:t>-</w:t>
      </w:r>
      <w:proofErr w:type="gramStart"/>
      <w:r w:rsidR="007F7639" w:rsidRPr="00A73313">
        <w:rPr>
          <w:rFonts w:cs="Arial"/>
          <w:b/>
          <w:bCs/>
          <w:snapToGrid w:val="0"/>
          <w:sz w:val="28"/>
          <w:szCs w:val="28"/>
        </w:rPr>
        <w:t>e][</w:t>
      </w:r>
      <w:proofErr w:type="gramEnd"/>
      <w:r w:rsidR="007F7639" w:rsidRPr="00A73313">
        <w:rPr>
          <w:rFonts w:cs="Arial"/>
          <w:b/>
          <w:bCs/>
          <w:snapToGrid w:val="0"/>
          <w:sz w:val="28"/>
          <w:szCs w:val="28"/>
        </w:rPr>
        <w:t>506][</w:t>
      </w:r>
      <w:proofErr w:type="spellStart"/>
      <w:r w:rsidR="007F7639" w:rsidRPr="00A73313">
        <w:rPr>
          <w:rFonts w:cs="Arial"/>
          <w:b/>
          <w:bCs/>
          <w:snapToGrid w:val="0"/>
          <w:sz w:val="28"/>
          <w:szCs w:val="28"/>
        </w:rPr>
        <w:t>SData</w:t>
      </w:r>
      <w:proofErr w:type="spellEnd"/>
      <w:r w:rsidR="007F7639" w:rsidRPr="00A73313">
        <w:rPr>
          <w:rFonts w:cs="Arial"/>
          <w:b/>
          <w:bCs/>
          <w:snapToGrid w:val="0"/>
          <w:sz w:val="28"/>
          <w:szCs w:val="28"/>
        </w:rPr>
        <w:t>] Running MAC CR</w:t>
      </w:r>
      <w:r w:rsidRPr="00A73313">
        <w:rPr>
          <w:rFonts w:cs="Arial"/>
          <w:b/>
          <w:bCs/>
          <w:snapToGrid w:val="0"/>
          <w:sz w:val="28"/>
          <w:szCs w:val="28"/>
        </w:rPr>
        <w:t xml:space="preserve"> review issue list </w:t>
      </w:r>
    </w:p>
    <w:p w14:paraId="50B1C845" w14:textId="359A6F09" w:rsidR="008D33A4" w:rsidRPr="00A73313" w:rsidRDefault="008D33A4" w:rsidP="00A73313">
      <w:pPr>
        <w:pBdr>
          <w:bottom w:val="single" w:sz="4" w:space="0" w:color="auto"/>
        </w:pBdr>
        <w:snapToGrid w:val="0"/>
        <w:rPr>
          <w:rFonts w:cs="Arial"/>
          <w:b/>
          <w:bCs/>
          <w:snapToGrid w:val="0"/>
          <w:sz w:val="28"/>
          <w:szCs w:val="28"/>
        </w:rPr>
      </w:pPr>
      <w:r w:rsidRPr="00A73313">
        <w:rPr>
          <w:rFonts w:cs="Arial"/>
          <w:b/>
          <w:bCs/>
          <w:snapToGrid w:val="0"/>
          <w:sz w:val="28"/>
          <w:szCs w:val="28"/>
        </w:rPr>
        <w:t>Agenda item:</w:t>
      </w:r>
      <w:r w:rsidRPr="00A73313">
        <w:rPr>
          <w:rFonts w:cs="Arial"/>
          <w:b/>
          <w:bCs/>
          <w:snapToGrid w:val="0"/>
          <w:sz w:val="28"/>
          <w:szCs w:val="28"/>
        </w:rPr>
        <w:tab/>
      </w:r>
      <w:bookmarkStart w:id="1" w:name="Source"/>
      <w:bookmarkEnd w:id="1"/>
      <w:r w:rsidR="00F95B9B" w:rsidRPr="00A73313">
        <w:rPr>
          <w:rFonts w:cs="Arial"/>
          <w:b/>
          <w:bCs/>
          <w:snapToGrid w:val="0"/>
          <w:sz w:val="28"/>
          <w:szCs w:val="28"/>
        </w:rPr>
        <w:t>8.6.1</w:t>
      </w:r>
    </w:p>
    <w:p w14:paraId="5696A0D1" w14:textId="279C45B9" w:rsidR="004B0AA0" w:rsidRPr="00E872A4" w:rsidRDefault="008D33A4" w:rsidP="00E872A4">
      <w:pPr>
        <w:pBdr>
          <w:bottom w:val="single" w:sz="4" w:space="0" w:color="auto"/>
        </w:pBdr>
        <w:snapToGrid w:val="0"/>
        <w:rPr>
          <w:rFonts w:cs="Arial"/>
          <w:b/>
          <w:bCs/>
          <w:snapToGrid w:val="0"/>
          <w:sz w:val="28"/>
          <w:szCs w:val="28"/>
        </w:rPr>
      </w:pPr>
      <w:r w:rsidRPr="00E872A4">
        <w:rPr>
          <w:rFonts w:cs="Arial"/>
          <w:b/>
          <w:bCs/>
          <w:snapToGrid w:val="0"/>
          <w:sz w:val="28"/>
          <w:szCs w:val="28"/>
        </w:rPr>
        <w:t>Document for:</w:t>
      </w:r>
      <w:bookmarkStart w:id="2" w:name="DocumentFor"/>
      <w:bookmarkEnd w:id="2"/>
      <w:r w:rsidRPr="00E872A4">
        <w:rPr>
          <w:rFonts w:cs="Arial" w:hint="eastAsia"/>
          <w:b/>
          <w:bCs/>
          <w:snapToGrid w:val="0"/>
          <w:sz w:val="28"/>
          <w:szCs w:val="28"/>
        </w:rPr>
        <w:t xml:space="preserve"> </w:t>
      </w:r>
      <w:r w:rsidRPr="00E872A4">
        <w:rPr>
          <w:rFonts w:cs="Arial"/>
          <w:b/>
          <w:bCs/>
          <w:snapToGrid w:val="0"/>
          <w:sz w:val="28"/>
          <w:szCs w:val="28"/>
        </w:rPr>
        <w:tab/>
      </w:r>
      <w:r w:rsidR="004B0AA0" w:rsidRPr="00E872A4">
        <w:rPr>
          <w:rFonts w:cs="Arial"/>
          <w:b/>
          <w:bCs/>
          <w:snapToGrid w:val="0"/>
          <w:sz w:val="28"/>
          <w:szCs w:val="28"/>
        </w:rPr>
        <w:t>Discussion and Decision</w:t>
      </w:r>
    </w:p>
    <w:p w14:paraId="0E836FF4" w14:textId="32DA111A" w:rsidR="00D21EAF" w:rsidRDefault="00E872A4" w:rsidP="00D21EAF">
      <w:pPr>
        <w:pStyle w:val="1"/>
        <w:rPr>
          <w:snapToGrid w:val="0"/>
          <w:lang w:eastAsia="zh-CN"/>
        </w:rPr>
      </w:pPr>
      <w:r>
        <w:rPr>
          <w:snapToGrid w:val="0"/>
          <w:lang w:eastAsia="zh-CN"/>
        </w:rPr>
        <w:t>1</w:t>
      </w:r>
      <w:r>
        <w:rPr>
          <w:snapToGrid w:val="0"/>
          <w:lang w:eastAsia="zh-CN"/>
        </w:rPr>
        <w:tab/>
      </w:r>
      <w:r w:rsidR="00D21EAF">
        <w:rPr>
          <w:rFonts w:hint="eastAsia"/>
          <w:snapToGrid w:val="0"/>
          <w:lang w:eastAsia="zh-CN"/>
        </w:rPr>
        <w:t>G</w:t>
      </w:r>
      <w:r w:rsidR="00D21EAF">
        <w:rPr>
          <w:snapToGrid w:val="0"/>
          <w:lang w:eastAsia="zh-CN"/>
        </w:rPr>
        <w:t>eneral</w:t>
      </w:r>
    </w:p>
    <w:p w14:paraId="55C8992C" w14:textId="312B9729" w:rsidR="00E60211" w:rsidRPr="00E872A4" w:rsidRDefault="004B0AA0" w:rsidP="00E872A4">
      <w:pPr>
        <w:rPr>
          <w:color w:val="0000FF"/>
          <w:u w:val="single"/>
        </w:rPr>
      </w:pPr>
      <w:r w:rsidRPr="004B0AA0">
        <w:rPr>
          <w:rFonts w:cs="Arial"/>
          <w:snapToGrid w:val="0"/>
          <w:sz w:val="28"/>
          <w:szCs w:val="28"/>
        </w:rPr>
        <w:t xml:space="preserve">This document contains the list of comments made during the review of the MAC CR for </w:t>
      </w:r>
      <w:r w:rsidR="009450F8">
        <w:rPr>
          <w:rFonts w:cs="Arial"/>
          <w:snapToGrid w:val="0"/>
          <w:sz w:val="28"/>
          <w:szCs w:val="28"/>
        </w:rPr>
        <w:t xml:space="preserve">SDT in the email discussion </w:t>
      </w:r>
      <w:r w:rsidR="009450F8" w:rsidRPr="009450F8">
        <w:rPr>
          <w:rFonts w:cs="Arial"/>
          <w:snapToGrid w:val="0"/>
          <w:sz w:val="28"/>
          <w:szCs w:val="28"/>
        </w:rPr>
        <w:t>[</w:t>
      </w:r>
      <w:proofErr w:type="spellStart"/>
      <w:r w:rsidR="009450F8" w:rsidRPr="009450F8">
        <w:rPr>
          <w:rFonts w:cs="Arial"/>
          <w:snapToGrid w:val="0"/>
          <w:sz w:val="28"/>
          <w:szCs w:val="28"/>
        </w:rPr>
        <w:t>Post114</w:t>
      </w:r>
      <w:proofErr w:type="spellEnd"/>
      <w:r w:rsidR="009450F8" w:rsidRPr="009450F8">
        <w:rPr>
          <w:rFonts w:cs="Arial"/>
          <w:snapToGrid w:val="0"/>
          <w:sz w:val="28"/>
          <w:szCs w:val="28"/>
        </w:rPr>
        <w:t>-</w:t>
      </w:r>
      <w:proofErr w:type="gramStart"/>
      <w:r w:rsidR="009450F8" w:rsidRPr="009450F8">
        <w:rPr>
          <w:rFonts w:cs="Arial"/>
          <w:snapToGrid w:val="0"/>
          <w:sz w:val="28"/>
          <w:szCs w:val="28"/>
        </w:rPr>
        <w:t>e][</w:t>
      </w:r>
      <w:proofErr w:type="gramEnd"/>
      <w:r w:rsidR="009450F8" w:rsidRPr="009450F8">
        <w:rPr>
          <w:rFonts w:cs="Arial"/>
          <w:snapToGrid w:val="0"/>
          <w:sz w:val="28"/>
          <w:szCs w:val="28"/>
        </w:rPr>
        <w:t>506][</w:t>
      </w:r>
      <w:proofErr w:type="spellStart"/>
      <w:r w:rsidR="009450F8" w:rsidRPr="009450F8">
        <w:rPr>
          <w:rFonts w:cs="Arial"/>
          <w:snapToGrid w:val="0"/>
          <w:sz w:val="28"/>
          <w:szCs w:val="28"/>
        </w:rPr>
        <w:t>SData</w:t>
      </w:r>
      <w:proofErr w:type="spellEnd"/>
      <w:r w:rsidR="009450F8" w:rsidRPr="009450F8">
        <w:rPr>
          <w:rFonts w:cs="Arial"/>
          <w:snapToGrid w:val="0"/>
          <w:sz w:val="28"/>
          <w:szCs w:val="28"/>
        </w:rPr>
        <w:t>] Running MAC CR</w:t>
      </w:r>
      <w:r w:rsidR="00C26E71" w:rsidRPr="00C26E71">
        <w:rPr>
          <w:rFonts w:cs="Arial"/>
          <w:snapToGrid w:val="0"/>
          <w:sz w:val="28"/>
          <w:szCs w:val="28"/>
        </w:rPr>
        <w:t>.</w:t>
      </w:r>
      <w:r w:rsidR="00C26E71">
        <w:rPr>
          <w:rStyle w:val="af8"/>
        </w:rPr>
        <w:t xml:space="preserve"> </w:t>
      </w:r>
    </w:p>
    <w:p w14:paraId="0C809325" w14:textId="07683CE7" w:rsidR="00FD1B2E" w:rsidRDefault="00E872A4" w:rsidP="00FD1B2E">
      <w:pPr>
        <w:pStyle w:val="1"/>
        <w:rPr>
          <w:snapToGrid w:val="0"/>
        </w:rPr>
      </w:pPr>
      <w:r>
        <w:rPr>
          <w:snapToGrid w:val="0"/>
        </w:rPr>
        <w:t>2</w:t>
      </w:r>
      <w:r>
        <w:rPr>
          <w:snapToGrid w:val="0"/>
        </w:rPr>
        <w:tab/>
      </w:r>
      <w:r w:rsidR="00FD1B2E">
        <w:rPr>
          <w:snapToGrid w:val="0"/>
        </w:rPr>
        <w:t>Issue List</w:t>
      </w:r>
      <w:r w:rsidR="00FD1B2E">
        <w:rPr>
          <w:rFonts w:hint="eastAsia"/>
          <w:snapToGrid w:val="0"/>
        </w:rPr>
        <w:t xml:space="preserve"> </w:t>
      </w:r>
      <w:r w:rsidR="00FD1B2E">
        <w:rPr>
          <w:snapToGrid w:val="0"/>
        </w:rPr>
        <w:t xml:space="preserve">after </w:t>
      </w:r>
      <w:r w:rsidR="00FD1B2E">
        <w:rPr>
          <w:rFonts w:hint="eastAsia"/>
          <w:snapToGrid w:val="0"/>
        </w:rPr>
        <w:t>P</w:t>
      </w:r>
      <w:r w:rsidR="00FD1B2E">
        <w:rPr>
          <w:snapToGrid w:val="0"/>
        </w:rPr>
        <w:t xml:space="preserve">ost114e </w:t>
      </w:r>
    </w:p>
    <w:p w14:paraId="5F2AFF70" w14:textId="61924A66" w:rsidR="003B1B21" w:rsidRDefault="00FD1B2E" w:rsidP="00E872A4">
      <w:pPr>
        <w:snapToGrid w:val="0"/>
        <w:rPr>
          <w:rFonts w:eastAsiaTheme="minorEastAsia" w:cs="Arial"/>
          <w:snapToGrid w:val="0"/>
          <w:sz w:val="28"/>
          <w:szCs w:val="28"/>
          <w:lang w:eastAsia="zh-CN"/>
        </w:rPr>
      </w:pPr>
      <w:r>
        <w:rPr>
          <w:rFonts w:eastAsiaTheme="minorEastAsia" w:cs="Arial" w:hint="eastAsia"/>
          <w:snapToGrid w:val="0"/>
          <w:sz w:val="28"/>
          <w:szCs w:val="28"/>
          <w:lang w:eastAsia="zh-CN"/>
        </w:rPr>
        <w:t>T</w:t>
      </w:r>
      <w:r>
        <w:rPr>
          <w:rFonts w:eastAsiaTheme="minorEastAsia" w:cs="Arial"/>
          <w:snapToGrid w:val="0"/>
          <w:sz w:val="28"/>
          <w:szCs w:val="28"/>
          <w:lang w:eastAsia="zh-CN"/>
        </w:rPr>
        <w:t xml:space="preserve">his section </w:t>
      </w:r>
      <w:r w:rsidR="00E6743C">
        <w:rPr>
          <w:rFonts w:eastAsiaTheme="minorEastAsia" w:cs="Arial"/>
          <w:snapToGrid w:val="0"/>
          <w:sz w:val="28"/>
          <w:szCs w:val="28"/>
          <w:lang w:eastAsia="zh-CN"/>
        </w:rPr>
        <w:t>includes</w:t>
      </w:r>
      <w:r>
        <w:rPr>
          <w:rFonts w:eastAsiaTheme="minorEastAsia" w:cs="Arial"/>
          <w:snapToGrid w:val="0"/>
          <w:sz w:val="28"/>
          <w:szCs w:val="28"/>
          <w:lang w:eastAsia="zh-CN"/>
        </w:rPr>
        <w:t xml:space="preserve"> all the issues that have been identified after the first phase of discussion for Post114e for each clause in the MAC spec, which are captured under the editor’s note in the running CR. </w:t>
      </w:r>
      <w:bookmarkStart w:id="3" w:name="_Hlk79313215"/>
    </w:p>
    <w:p w14:paraId="443D17C7" w14:textId="73A203D9" w:rsidR="00E46D89" w:rsidRPr="001C331E" w:rsidRDefault="00E46D89" w:rsidP="00E872A4">
      <w:pPr>
        <w:snapToGrid w:val="0"/>
        <w:rPr>
          <w:rFonts w:eastAsiaTheme="minorEastAsia" w:cs="Arial"/>
          <w:snapToGrid w:val="0"/>
          <w:sz w:val="28"/>
          <w:szCs w:val="28"/>
          <w:lang w:eastAsia="zh-CN"/>
        </w:rPr>
      </w:pPr>
    </w:p>
    <w:p w14:paraId="49C61882" w14:textId="375FAC7A" w:rsidR="00FD1B2E" w:rsidRPr="006701B3" w:rsidRDefault="003B1B21" w:rsidP="006701B3">
      <w:pPr>
        <w:pStyle w:val="3"/>
        <w:rPr>
          <w:lang w:eastAsia="ko-KR"/>
        </w:rPr>
      </w:pPr>
      <w:bookmarkStart w:id="4" w:name="_Toc29239820"/>
      <w:bookmarkStart w:id="5" w:name="_Toc37296175"/>
      <w:bookmarkStart w:id="6" w:name="_Toc46490301"/>
      <w:bookmarkStart w:id="7" w:name="_Toc52751996"/>
      <w:bookmarkStart w:id="8" w:name="_Toc52796458"/>
      <w:bookmarkStart w:id="9" w:name="_Toc67931517"/>
      <w:r w:rsidRPr="004E548E">
        <w:rPr>
          <w:lang w:eastAsia="ko-KR"/>
        </w:rPr>
        <w:t>5.1.1</w:t>
      </w:r>
      <w:r w:rsidRPr="004E548E">
        <w:rPr>
          <w:lang w:eastAsia="ko-KR"/>
        </w:rPr>
        <w:tab/>
        <w:t>Random Access procedure initialization</w:t>
      </w:r>
      <w:bookmarkEnd w:id="4"/>
      <w:bookmarkEnd w:id="5"/>
      <w:bookmarkEnd w:id="6"/>
      <w:bookmarkEnd w:id="7"/>
      <w:bookmarkEnd w:id="8"/>
      <w:bookmarkEnd w:id="9"/>
    </w:p>
    <w:p w14:paraId="4FA71010" w14:textId="1B53DF84" w:rsidR="00FD1B2E" w:rsidRDefault="00FD1B2E" w:rsidP="00F4598A">
      <w:pPr>
        <w:snapToGrid w:val="0"/>
        <w:spacing w:line="360" w:lineRule="auto"/>
        <w:rPr>
          <w:rFonts w:eastAsiaTheme="minorEastAsia" w:cs="Arial"/>
          <w:snapToGrid w:val="0"/>
          <w:sz w:val="28"/>
          <w:szCs w:val="28"/>
          <w:lang w:eastAsia="zh-CN"/>
        </w:rPr>
      </w:pPr>
      <w:r>
        <w:rPr>
          <w:rFonts w:eastAsiaTheme="minorEastAsia" w:cs="Arial" w:hint="eastAsia"/>
          <w:snapToGrid w:val="0"/>
          <w:sz w:val="28"/>
          <w:szCs w:val="28"/>
          <w:lang w:eastAsia="zh-CN"/>
        </w:rPr>
        <w:t>[</w:t>
      </w:r>
      <w:proofErr w:type="spellStart"/>
      <w:r>
        <w:rPr>
          <w:rFonts w:eastAsiaTheme="minorEastAsia" w:cs="Arial"/>
          <w:snapToGrid w:val="0"/>
          <w:sz w:val="28"/>
          <w:szCs w:val="28"/>
          <w:lang w:eastAsia="zh-CN"/>
        </w:rPr>
        <w:t>Sec5.1.</w:t>
      </w:r>
      <w:r w:rsidR="0036165D">
        <w:rPr>
          <w:rFonts w:eastAsiaTheme="minorEastAsia" w:cs="Arial"/>
          <w:snapToGrid w:val="0"/>
          <w:sz w:val="28"/>
          <w:szCs w:val="28"/>
          <w:lang w:eastAsia="zh-CN"/>
        </w:rPr>
        <w:t>1</w:t>
      </w:r>
      <w:r>
        <w:rPr>
          <w:rFonts w:eastAsiaTheme="minorEastAsia" w:cs="Arial"/>
          <w:snapToGrid w:val="0"/>
          <w:sz w:val="28"/>
          <w:szCs w:val="28"/>
          <w:lang w:eastAsia="zh-CN"/>
        </w:rPr>
        <w:t>#Issue01</w:t>
      </w:r>
      <w:proofErr w:type="spellEnd"/>
      <w:r>
        <w:rPr>
          <w:rFonts w:eastAsiaTheme="minorEastAsia" w:cs="Arial"/>
          <w:snapToGrid w:val="0"/>
          <w:sz w:val="28"/>
          <w:szCs w:val="28"/>
          <w:lang w:eastAsia="zh-CN"/>
        </w:rPr>
        <w:t xml:space="preserve">] </w:t>
      </w:r>
      <w:r w:rsidRPr="00872643">
        <w:rPr>
          <w:rFonts w:eastAsiaTheme="minorEastAsia" w:cs="Arial"/>
          <w:snapToGrid w:val="0"/>
          <w:sz w:val="28"/>
          <w:szCs w:val="28"/>
          <w:lang w:eastAsia="zh-CN"/>
        </w:rPr>
        <w:t>FFS on the necessity for introducing a new RACH type for RA-SDT based on 2-step RACH and 4-step RACH.</w:t>
      </w:r>
    </w:p>
    <w:p w14:paraId="572011AC" w14:textId="0DB3E514" w:rsidR="00FD1B2E" w:rsidRDefault="00FD1B2E" w:rsidP="00F4598A">
      <w:pPr>
        <w:snapToGrid w:val="0"/>
        <w:spacing w:line="360" w:lineRule="auto"/>
        <w:rPr>
          <w:rFonts w:eastAsiaTheme="minorEastAsia" w:cs="Arial"/>
          <w:snapToGrid w:val="0"/>
          <w:sz w:val="28"/>
          <w:szCs w:val="28"/>
          <w:lang w:eastAsia="zh-CN"/>
        </w:rPr>
      </w:pPr>
      <w:r>
        <w:rPr>
          <w:rFonts w:eastAsiaTheme="minorEastAsia" w:cs="Arial" w:hint="eastAsia"/>
          <w:snapToGrid w:val="0"/>
          <w:sz w:val="28"/>
          <w:szCs w:val="28"/>
          <w:lang w:eastAsia="zh-CN"/>
        </w:rPr>
        <w:t>[</w:t>
      </w:r>
      <w:proofErr w:type="spellStart"/>
      <w:r>
        <w:rPr>
          <w:rFonts w:eastAsiaTheme="minorEastAsia" w:cs="Arial"/>
          <w:snapToGrid w:val="0"/>
          <w:sz w:val="28"/>
          <w:szCs w:val="28"/>
          <w:lang w:eastAsia="zh-CN"/>
        </w:rPr>
        <w:t>Sec5.1.</w:t>
      </w:r>
      <w:r w:rsidR="0036165D">
        <w:rPr>
          <w:rFonts w:eastAsiaTheme="minorEastAsia" w:cs="Arial"/>
          <w:snapToGrid w:val="0"/>
          <w:sz w:val="28"/>
          <w:szCs w:val="28"/>
          <w:lang w:eastAsia="zh-CN"/>
        </w:rPr>
        <w:t>1</w:t>
      </w:r>
      <w:r>
        <w:rPr>
          <w:rFonts w:eastAsiaTheme="minorEastAsia" w:cs="Arial"/>
          <w:snapToGrid w:val="0"/>
          <w:sz w:val="28"/>
          <w:szCs w:val="28"/>
          <w:lang w:eastAsia="zh-CN"/>
        </w:rPr>
        <w:t>#Issue02</w:t>
      </w:r>
      <w:proofErr w:type="spellEnd"/>
      <w:r>
        <w:rPr>
          <w:rFonts w:eastAsiaTheme="minorEastAsia" w:cs="Arial"/>
          <w:snapToGrid w:val="0"/>
          <w:sz w:val="28"/>
          <w:szCs w:val="28"/>
          <w:lang w:eastAsia="zh-CN"/>
        </w:rPr>
        <w:t xml:space="preserve">] </w:t>
      </w:r>
      <w:r w:rsidRPr="00FA37AF">
        <w:rPr>
          <w:rFonts w:eastAsiaTheme="minorEastAsia" w:cs="Arial"/>
          <w:snapToGrid w:val="0"/>
          <w:sz w:val="28"/>
          <w:szCs w:val="28"/>
          <w:lang w:eastAsia="zh-CN"/>
        </w:rPr>
        <w:t>FFS whether it is allowed to share the RACH occasion between 2-step RACH and 4-step RACH with SDT</w:t>
      </w:r>
    </w:p>
    <w:p w14:paraId="0452E7DA" w14:textId="33702C7D" w:rsidR="00FD1B2E" w:rsidRDefault="00FD1B2E" w:rsidP="00F4598A">
      <w:pPr>
        <w:snapToGrid w:val="0"/>
        <w:spacing w:line="360" w:lineRule="auto"/>
        <w:rPr>
          <w:rFonts w:eastAsiaTheme="minorEastAsia" w:cs="Arial"/>
          <w:snapToGrid w:val="0"/>
          <w:sz w:val="28"/>
          <w:szCs w:val="28"/>
          <w:lang w:eastAsia="zh-CN"/>
        </w:rPr>
      </w:pPr>
      <w:r>
        <w:rPr>
          <w:rFonts w:eastAsiaTheme="minorEastAsia" w:cs="Arial" w:hint="eastAsia"/>
          <w:snapToGrid w:val="0"/>
          <w:sz w:val="28"/>
          <w:szCs w:val="28"/>
          <w:lang w:eastAsia="zh-CN"/>
        </w:rPr>
        <w:t>[</w:t>
      </w:r>
      <w:proofErr w:type="spellStart"/>
      <w:r>
        <w:rPr>
          <w:rFonts w:eastAsiaTheme="minorEastAsia" w:cs="Arial"/>
          <w:snapToGrid w:val="0"/>
          <w:sz w:val="28"/>
          <w:szCs w:val="28"/>
          <w:lang w:eastAsia="zh-CN"/>
        </w:rPr>
        <w:t>Sec5.1.</w:t>
      </w:r>
      <w:r w:rsidR="0036165D">
        <w:rPr>
          <w:rFonts w:eastAsiaTheme="minorEastAsia" w:cs="Arial"/>
          <w:snapToGrid w:val="0"/>
          <w:sz w:val="28"/>
          <w:szCs w:val="28"/>
          <w:lang w:eastAsia="zh-CN"/>
        </w:rPr>
        <w:t>1</w:t>
      </w:r>
      <w:r>
        <w:rPr>
          <w:rFonts w:eastAsiaTheme="minorEastAsia" w:cs="Arial"/>
          <w:snapToGrid w:val="0"/>
          <w:sz w:val="28"/>
          <w:szCs w:val="28"/>
          <w:lang w:eastAsia="zh-CN"/>
        </w:rPr>
        <w:t>#Issue03</w:t>
      </w:r>
      <w:proofErr w:type="spellEnd"/>
      <w:r>
        <w:rPr>
          <w:rFonts w:eastAsiaTheme="minorEastAsia" w:cs="Arial"/>
          <w:snapToGrid w:val="0"/>
          <w:sz w:val="28"/>
          <w:szCs w:val="28"/>
          <w:lang w:eastAsia="zh-CN"/>
        </w:rPr>
        <w:t xml:space="preserve">] </w:t>
      </w:r>
      <w:r w:rsidRPr="0012506A">
        <w:rPr>
          <w:rFonts w:eastAsiaTheme="minorEastAsia" w:cs="Arial"/>
          <w:snapToGrid w:val="0"/>
          <w:sz w:val="28"/>
          <w:szCs w:val="28"/>
          <w:lang w:eastAsia="zh-CN"/>
        </w:rPr>
        <w:t>FFS whether the RSRP threshold for SSB selection is the same or different between Random Access procedure triggered by SDT and non-SDT</w:t>
      </w:r>
    </w:p>
    <w:p w14:paraId="0809C077" w14:textId="299E7F91" w:rsidR="00E872A4" w:rsidRDefault="00FD1B2E" w:rsidP="00F4598A">
      <w:pPr>
        <w:snapToGrid w:val="0"/>
        <w:spacing w:line="360" w:lineRule="auto"/>
        <w:rPr>
          <w:rFonts w:eastAsiaTheme="minorEastAsia" w:cs="Arial"/>
          <w:snapToGrid w:val="0"/>
          <w:sz w:val="28"/>
          <w:szCs w:val="28"/>
          <w:lang w:eastAsia="zh-CN"/>
        </w:rPr>
      </w:pPr>
      <w:r>
        <w:rPr>
          <w:rFonts w:eastAsiaTheme="minorEastAsia" w:cs="Arial" w:hint="eastAsia"/>
          <w:snapToGrid w:val="0"/>
          <w:sz w:val="28"/>
          <w:szCs w:val="28"/>
          <w:lang w:eastAsia="zh-CN"/>
        </w:rPr>
        <w:t>[</w:t>
      </w:r>
      <w:proofErr w:type="spellStart"/>
      <w:r>
        <w:rPr>
          <w:rFonts w:eastAsiaTheme="minorEastAsia" w:cs="Arial"/>
          <w:snapToGrid w:val="0"/>
          <w:sz w:val="28"/>
          <w:szCs w:val="28"/>
          <w:lang w:eastAsia="zh-CN"/>
        </w:rPr>
        <w:t>Sec5.1.</w:t>
      </w:r>
      <w:r w:rsidR="0036165D">
        <w:rPr>
          <w:rFonts w:eastAsiaTheme="minorEastAsia" w:cs="Arial"/>
          <w:snapToGrid w:val="0"/>
          <w:sz w:val="28"/>
          <w:szCs w:val="28"/>
          <w:lang w:eastAsia="zh-CN"/>
        </w:rPr>
        <w:t>1</w:t>
      </w:r>
      <w:r>
        <w:rPr>
          <w:rFonts w:eastAsiaTheme="minorEastAsia" w:cs="Arial"/>
          <w:snapToGrid w:val="0"/>
          <w:sz w:val="28"/>
          <w:szCs w:val="28"/>
          <w:lang w:eastAsia="zh-CN"/>
        </w:rPr>
        <w:t>#Issue04</w:t>
      </w:r>
      <w:proofErr w:type="spellEnd"/>
      <w:r>
        <w:rPr>
          <w:rFonts w:eastAsiaTheme="minorEastAsia" w:cs="Arial"/>
          <w:snapToGrid w:val="0"/>
          <w:sz w:val="28"/>
          <w:szCs w:val="28"/>
          <w:lang w:eastAsia="zh-CN"/>
        </w:rPr>
        <w:t xml:space="preserve">] </w:t>
      </w:r>
      <w:r w:rsidRPr="0056480E">
        <w:rPr>
          <w:rFonts w:eastAsiaTheme="minorEastAsia" w:cs="Arial"/>
          <w:snapToGrid w:val="0"/>
          <w:sz w:val="28"/>
          <w:szCs w:val="28"/>
          <w:lang w:eastAsia="zh-CN"/>
        </w:rPr>
        <w:t xml:space="preserve">FFS impact of the discussion on RACH partitioning on RACH resource </w:t>
      </w:r>
      <w:r w:rsidR="00E872A4" w:rsidRPr="0056480E">
        <w:rPr>
          <w:rFonts w:eastAsiaTheme="minorEastAsia" w:cs="Arial"/>
          <w:snapToGrid w:val="0"/>
          <w:sz w:val="28"/>
          <w:szCs w:val="28"/>
          <w:lang w:eastAsia="zh-CN"/>
        </w:rPr>
        <w:t>configuration</w:t>
      </w:r>
      <w:bookmarkEnd w:id="3"/>
    </w:p>
    <w:p w14:paraId="293C7305" w14:textId="08703090" w:rsidR="006A3E70" w:rsidRDefault="006A3E70" w:rsidP="00F4598A">
      <w:pPr>
        <w:snapToGrid w:val="0"/>
        <w:spacing w:line="360" w:lineRule="auto"/>
        <w:rPr>
          <w:rFonts w:eastAsiaTheme="minorEastAsia" w:cs="Arial"/>
          <w:snapToGrid w:val="0"/>
          <w:sz w:val="28"/>
          <w:szCs w:val="28"/>
          <w:lang w:val="en-GB" w:eastAsia="zh-CN"/>
        </w:rPr>
      </w:pPr>
      <w:r>
        <w:rPr>
          <w:rFonts w:eastAsiaTheme="minorEastAsia" w:cs="Arial" w:hint="eastAsia"/>
          <w:snapToGrid w:val="0"/>
          <w:sz w:val="28"/>
          <w:szCs w:val="28"/>
          <w:lang w:val="en-GB" w:eastAsia="zh-CN"/>
        </w:rPr>
        <w:t>[</w:t>
      </w:r>
      <w:proofErr w:type="spellStart"/>
      <w:r>
        <w:rPr>
          <w:rFonts w:eastAsiaTheme="minorEastAsia" w:cs="Arial"/>
          <w:snapToGrid w:val="0"/>
          <w:sz w:val="28"/>
          <w:szCs w:val="28"/>
          <w:lang w:val="en-GB" w:eastAsia="zh-CN"/>
        </w:rPr>
        <w:t>Sec5.1.</w:t>
      </w:r>
      <w:r w:rsidR="0036165D">
        <w:rPr>
          <w:rFonts w:eastAsiaTheme="minorEastAsia" w:cs="Arial"/>
          <w:snapToGrid w:val="0"/>
          <w:sz w:val="28"/>
          <w:szCs w:val="28"/>
          <w:lang w:val="en-GB" w:eastAsia="zh-CN"/>
        </w:rPr>
        <w:t>1</w:t>
      </w:r>
      <w:r>
        <w:rPr>
          <w:rFonts w:eastAsiaTheme="minorEastAsia" w:cs="Arial"/>
          <w:snapToGrid w:val="0"/>
          <w:sz w:val="28"/>
          <w:szCs w:val="28"/>
          <w:lang w:val="en-GB" w:eastAsia="zh-CN"/>
        </w:rPr>
        <w:t>#Issue05</w:t>
      </w:r>
      <w:proofErr w:type="spellEnd"/>
      <w:r>
        <w:rPr>
          <w:rFonts w:eastAsiaTheme="minorEastAsia" w:cs="Arial"/>
          <w:snapToGrid w:val="0"/>
          <w:sz w:val="28"/>
          <w:szCs w:val="28"/>
          <w:lang w:val="en-GB" w:eastAsia="zh-CN"/>
        </w:rPr>
        <w:t xml:space="preserve">] </w:t>
      </w:r>
      <w:r w:rsidRPr="006A3E70">
        <w:rPr>
          <w:rFonts w:eastAsiaTheme="minorEastAsia" w:cs="Arial"/>
          <w:snapToGrid w:val="0"/>
          <w:sz w:val="28"/>
          <w:szCs w:val="28"/>
          <w:lang w:val="en-GB" w:eastAsia="zh-CN"/>
        </w:rPr>
        <w:t xml:space="preserve">FFS how the </w:t>
      </w:r>
      <w:proofErr w:type="spellStart"/>
      <w:r w:rsidRPr="006A3E70">
        <w:rPr>
          <w:rFonts w:eastAsiaTheme="minorEastAsia" w:cs="Arial"/>
          <w:snapToGrid w:val="0"/>
          <w:sz w:val="28"/>
          <w:szCs w:val="28"/>
          <w:lang w:val="en-GB" w:eastAsia="zh-CN"/>
        </w:rPr>
        <w:t>PRACH</w:t>
      </w:r>
      <w:proofErr w:type="spellEnd"/>
      <w:r w:rsidRPr="006A3E70">
        <w:rPr>
          <w:rFonts w:eastAsiaTheme="minorEastAsia" w:cs="Arial"/>
          <w:snapToGrid w:val="0"/>
          <w:sz w:val="28"/>
          <w:szCs w:val="28"/>
          <w:lang w:val="en-GB" w:eastAsia="zh-CN"/>
        </w:rPr>
        <w:t xml:space="preserve"> occasion is shared between legacy RACH and </w:t>
      </w:r>
      <w:proofErr w:type="spellStart"/>
      <w:r w:rsidRPr="006A3E70">
        <w:rPr>
          <w:rFonts w:eastAsiaTheme="minorEastAsia" w:cs="Arial"/>
          <w:snapToGrid w:val="0"/>
          <w:sz w:val="28"/>
          <w:szCs w:val="28"/>
          <w:lang w:val="en-GB" w:eastAsia="zh-CN"/>
        </w:rPr>
        <w:t>SDT</w:t>
      </w:r>
      <w:proofErr w:type="spellEnd"/>
      <w:r w:rsidRPr="006A3E70">
        <w:rPr>
          <w:rFonts w:eastAsiaTheme="minorEastAsia" w:cs="Arial"/>
          <w:snapToGrid w:val="0"/>
          <w:sz w:val="28"/>
          <w:szCs w:val="28"/>
          <w:lang w:val="en-GB" w:eastAsia="zh-CN"/>
        </w:rPr>
        <w:t xml:space="preserve">-RACH, which is up to </w:t>
      </w:r>
      <w:proofErr w:type="spellStart"/>
      <w:r w:rsidRPr="006A3E70">
        <w:rPr>
          <w:rFonts w:eastAsiaTheme="minorEastAsia" w:cs="Arial"/>
          <w:snapToGrid w:val="0"/>
          <w:sz w:val="28"/>
          <w:szCs w:val="28"/>
          <w:lang w:val="en-GB" w:eastAsia="zh-CN"/>
        </w:rPr>
        <w:t>RAN1</w:t>
      </w:r>
      <w:proofErr w:type="spellEnd"/>
      <w:r w:rsidRPr="006A3E70">
        <w:rPr>
          <w:rFonts w:eastAsiaTheme="minorEastAsia" w:cs="Arial"/>
          <w:snapToGrid w:val="0"/>
          <w:sz w:val="28"/>
          <w:szCs w:val="28"/>
          <w:lang w:val="en-GB" w:eastAsia="zh-CN"/>
        </w:rPr>
        <w:t xml:space="preserve"> to determine.</w:t>
      </w:r>
    </w:p>
    <w:p w14:paraId="26365345" w14:textId="51C84561" w:rsidR="001660F4" w:rsidRDefault="001660F4" w:rsidP="00F4598A">
      <w:pPr>
        <w:snapToGrid w:val="0"/>
        <w:spacing w:line="360" w:lineRule="auto"/>
        <w:rPr>
          <w:rFonts w:eastAsiaTheme="minorEastAsia" w:cs="Arial"/>
          <w:snapToGrid w:val="0"/>
          <w:sz w:val="28"/>
          <w:szCs w:val="28"/>
          <w:lang w:val="en-GB" w:eastAsia="zh-CN"/>
        </w:rPr>
      </w:pPr>
      <w:r>
        <w:rPr>
          <w:rFonts w:eastAsiaTheme="minorEastAsia" w:cs="Arial" w:hint="eastAsia"/>
          <w:snapToGrid w:val="0"/>
          <w:sz w:val="28"/>
          <w:szCs w:val="28"/>
          <w:lang w:val="en-GB" w:eastAsia="zh-CN"/>
        </w:rPr>
        <w:t>[</w:t>
      </w:r>
      <w:proofErr w:type="spellStart"/>
      <w:r>
        <w:rPr>
          <w:rFonts w:eastAsiaTheme="minorEastAsia" w:cs="Arial"/>
          <w:snapToGrid w:val="0"/>
          <w:sz w:val="28"/>
          <w:szCs w:val="28"/>
          <w:lang w:val="en-GB" w:eastAsia="zh-CN"/>
        </w:rPr>
        <w:t>Sec5.1.</w:t>
      </w:r>
      <w:r w:rsidR="0036165D">
        <w:rPr>
          <w:rFonts w:eastAsiaTheme="minorEastAsia" w:cs="Arial"/>
          <w:snapToGrid w:val="0"/>
          <w:sz w:val="28"/>
          <w:szCs w:val="28"/>
          <w:lang w:val="en-GB" w:eastAsia="zh-CN"/>
        </w:rPr>
        <w:t>1</w:t>
      </w:r>
      <w:r>
        <w:rPr>
          <w:rFonts w:eastAsiaTheme="minorEastAsia" w:cs="Arial"/>
          <w:snapToGrid w:val="0"/>
          <w:sz w:val="28"/>
          <w:szCs w:val="28"/>
          <w:lang w:val="en-GB" w:eastAsia="zh-CN"/>
        </w:rPr>
        <w:t>#Issue06</w:t>
      </w:r>
      <w:proofErr w:type="spellEnd"/>
      <w:r>
        <w:rPr>
          <w:rFonts w:eastAsiaTheme="minorEastAsia" w:cs="Arial"/>
          <w:snapToGrid w:val="0"/>
          <w:sz w:val="28"/>
          <w:szCs w:val="28"/>
          <w:lang w:val="en-GB" w:eastAsia="zh-CN"/>
        </w:rPr>
        <w:t xml:space="preserve">] </w:t>
      </w:r>
      <w:r w:rsidRPr="001660F4">
        <w:rPr>
          <w:rFonts w:eastAsiaTheme="minorEastAsia" w:cs="Arial"/>
          <w:snapToGrid w:val="0"/>
          <w:sz w:val="28"/>
          <w:szCs w:val="28"/>
          <w:lang w:val="en-GB" w:eastAsia="zh-CN"/>
        </w:rPr>
        <w:t xml:space="preserve">FFS how to configure the group A and group B for Random Access Preamble for </w:t>
      </w:r>
      <w:proofErr w:type="spellStart"/>
      <w:r w:rsidRPr="001660F4">
        <w:rPr>
          <w:rFonts w:eastAsiaTheme="minorEastAsia" w:cs="Arial"/>
          <w:snapToGrid w:val="0"/>
          <w:sz w:val="28"/>
          <w:szCs w:val="28"/>
          <w:lang w:val="en-GB" w:eastAsia="zh-CN"/>
        </w:rPr>
        <w:t>SDT</w:t>
      </w:r>
      <w:proofErr w:type="spellEnd"/>
      <w:r w:rsidRPr="001660F4">
        <w:rPr>
          <w:rFonts w:eastAsiaTheme="minorEastAsia" w:cs="Arial"/>
          <w:snapToGrid w:val="0"/>
          <w:sz w:val="28"/>
          <w:szCs w:val="28"/>
          <w:lang w:val="en-GB" w:eastAsia="zh-CN"/>
        </w:rPr>
        <w:t xml:space="preserve"> with RO sharing with non-</w:t>
      </w:r>
      <w:proofErr w:type="spellStart"/>
      <w:r w:rsidRPr="001660F4">
        <w:rPr>
          <w:rFonts w:eastAsiaTheme="minorEastAsia" w:cs="Arial"/>
          <w:snapToGrid w:val="0"/>
          <w:sz w:val="28"/>
          <w:szCs w:val="28"/>
          <w:lang w:val="en-GB" w:eastAsia="zh-CN"/>
        </w:rPr>
        <w:t>SDT</w:t>
      </w:r>
      <w:proofErr w:type="spellEnd"/>
      <w:r w:rsidRPr="001660F4">
        <w:rPr>
          <w:rFonts w:eastAsiaTheme="minorEastAsia" w:cs="Arial"/>
          <w:snapToGrid w:val="0"/>
          <w:sz w:val="28"/>
          <w:szCs w:val="28"/>
          <w:lang w:val="en-GB" w:eastAsia="zh-CN"/>
        </w:rPr>
        <w:t>.</w:t>
      </w:r>
    </w:p>
    <w:p w14:paraId="13799D60" w14:textId="138A566B" w:rsidR="007D6CAF" w:rsidRDefault="007D6CAF" w:rsidP="00F4598A">
      <w:pPr>
        <w:snapToGrid w:val="0"/>
        <w:spacing w:line="360" w:lineRule="auto"/>
        <w:rPr>
          <w:rFonts w:eastAsiaTheme="minorEastAsia" w:cs="Arial"/>
          <w:snapToGrid w:val="0"/>
          <w:sz w:val="28"/>
          <w:szCs w:val="28"/>
          <w:lang w:val="en-GB" w:eastAsia="zh-CN"/>
        </w:rPr>
      </w:pPr>
      <w:r>
        <w:rPr>
          <w:rFonts w:eastAsiaTheme="minorEastAsia" w:cs="Arial" w:hint="eastAsia"/>
          <w:snapToGrid w:val="0"/>
          <w:sz w:val="28"/>
          <w:szCs w:val="28"/>
          <w:lang w:val="en-GB" w:eastAsia="zh-CN"/>
        </w:rPr>
        <w:t>[</w:t>
      </w:r>
      <w:proofErr w:type="spellStart"/>
      <w:r>
        <w:rPr>
          <w:rFonts w:eastAsiaTheme="minorEastAsia" w:cs="Arial"/>
          <w:snapToGrid w:val="0"/>
          <w:sz w:val="28"/>
          <w:szCs w:val="28"/>
          <w:lang w:val="en-GB" w:eastAsia="zh-CN"/>
        </w:rPr>
        <w:t>Sec5.1.</w:t>
      </w:r>
      <w:r w:rsidR="0036165D">
        <w:rPr>
          <w:rFonts w:eastAsiaTheme="minorEastAsia" w:cs="Arial"/>
          <w:snapToGrid w:val="0"/>
          <w:sz w:val="28"/>
          <w:szCs w:val="28"/>
          <w:lang w:val="en-GB" w:eastAsia="zh-CN"/>
        </w:rPr>
        <w:t>1</w:t>
      </w:r>
      <w:r>
        <w:rPr>
          <w:rFonts w:eastAsiaTheme="minorEastAsia" w:cs="Arial"/>
          <w:snapToGrid w:val="0"/>
          <w:sz w:val="28"/>
          <w:szCs w:val="28"/>
          <w:lang w:val="en-GB" w:eastAsia="zh-CN"/>
        </w:rPr>
        <w:t>#Issue07</w:t>
      </w:r>
      <w:proofErr w:type="spellEnd"/>
      <w:r>
        <w:rPr>
          <w:rFonts w:eastAsiaTheme="minorEastAsia" w:cs="Arial"/>
          <w:snapToGrid w:val="0"/>
          <w:sz w:val="28"/>
          <w:szCs w:val="28"/>
          <w:lang w:val="en-GB" w:eastAsia="zh-CN"/>
        </w:rPr>
        <w:t xml:space="preserve">] </w:t>
      </w:r>
      <w:r w:rsidRPr="007D6CAF">
        <w:rPr>
          <w:rFonts w:eastAsiaTheme="minorEastAsia" w:cs="Arial"/>
          <w:snapToGrid w:val="0"/>
          <w:sz w:val="28"/>
          <w:szCs w:val="28"/>
          <w:lang w:val="en-GB" w:eastAsia="zh-CN"/>
        </w:rPr>
        <w:t>FFS whether there can be separate configurations for related to the configuration of Random Access Preambles group B for RA-</w:t>
      </w:r>
      <w:proofErr w:type="spellStart"/>
      <w:proofErr w:type="gramStart"/>
      <w:r w:rsidRPr="007D6CAF">
        <w:rPr>
          <w:rFonts w:eastAsiaTheme="minorEastAsia" w:cs="Arial"/>
          <w:snapToGrid w:val="0"/>
          <w:sz w:val="28"/>
          <w:szCs w:val="28"/>
          <w:lang w:val="en-GB" w:eastAsia="zh-CN"/>
        </w:rPr>
        <w:t>SDT</w:t>
      </w:r>
      <w:proofErr w:type="spellEnd"/>
      <w:r w:rsidRPr="007D6CAF">
        <w:rPr>
          <w:rFonts w:eastAsiaTheme="minorEastAsia" w:cs="Arial"/>
          <w:snapToGrid w:val="0"/>
          <w:sz w:val="28"/>
          <w:szCs w:val="28"/>
          <w:lang w:val="en-GB" w:eastAsia="zh-CN"/>
        </w:rPr>
        <w:t xml:space="preserve"> ,</w:t>
      </w:r>
      <w:proofErr w:type="gramEnd"/>
      <w:r w:rsidRPr="007D6CAF">
        <w:rPr>
          <w:rFonts w:eastAsiaTheme="minorEastAsia" w:cs="Arial"/>
          <w:snapToGrid w:val="0"/>
          <w:sz w:val="28"/>
          <w:szCs w:val="28"/>
          <w:lang w:val="en-GB" w:eastAsia="zh-CN"/>
        </w:rPr>
        <w:t xml:space="preserve"> which is up to </w:t>
      </w:r>
      <w:proofErr w:type="spellStart"/>
      <w:r w:rsidRPr="007D6CAF">
        <w:rPr>
          <w:rFonts w:eastAsiaTheme="minorEastAsia" w:cs="Arial"/>
          <w:snapToGrid w:val="0"/>
          <w:sz w:val="28"/>
          <w:szCs w:val="28"/>
          <w:lang w:val="en-GB" w:eastAsia="zh-CN"/>
        </w:rPr>
        <w:t>RAN1</w:t>
      </w:r>
      <w:proofErr w:type="spellEnd"/>
      <w:r w:rsidRPr="007D6CAF">
        <w:rPr>
          <w:rFonts w:eastAsiaTheme="minorEastAsia" w:cs="Arial"/>
          <w:snapToGrid w:val="0"/>
          <w:sz w:val="28"/>
          <w:szCs w:val="28"/>
          <w:lang w:val="en-GB" w:eastAsia="zh-CN"/>
        </w:rPr>
        <w:t xml:space="preserve"> to decide.</w:t>
      </w:r>
    </w:p>
    <w:p w14:paraId="05D8F92F" w14:textId="5F370FD8" w:rsidR="003F0976" w:rsidRPr="003F0976" w:rsidRDefault="003F0976" w:rsidP="00F4598A">
      <w:pPr>
        <w:snapToGrid w:val="0"/>
        <w:spacing w:line="360" w:lineRule="auto"/>
        <w:rPr>
          <w:rFonts w:eastAsiaTheme="minorEastAsia" w:cs="Arial"/>
          <w:snapToGrid w:val="0"/>
          <w:sz w:val="28"/>
          <w:szCs w:val="28"/>
          <w:lang w:val="en-GB" w:eastAsia="zh-CN"/>
        </w:rPr>
      </w:pPr>
      <w:r>
        <w:rPr>
          <w:rFonts w:eastAsiaTheme="minorEastAsia" w:cs="Arial" w:hint="eastAsia"/>
          <w:snapToGrid w:val="0"/>
          <w:sz w:val="28"/>
          <w:szCs w:val="28"/>
          <w:lang w:val="en-GB" w:eastAsia="zh-CN"/>
        </w:rPr>
        <w:lastRenderedPageBreak/>
        <w:t>[</w:t>
      </w:r>
      <w:proofErr w:type="spellStart"/>
      <w:r>
        <w:rPr>
          <w:rFonts w:eastAsiaTheme="minorEastAsia" w:cs="Arial"/>
          <w:snapToGrid w:val="0"/>
          <w:sz w:val="28"/>
          <w:szCs w:val="28"/>
          <w:lang w:val="en-GB" w:eastAsia="zh-CN"/>
        </w:rPr>
        <w:t>Sec5.1.</w:t>
      </w:r>
      <w:r w:rsidR="0036165D">
        <w:rPr>
          <w:rFonts w:eastAsiaTheme="minorEastAsia" w:cs="Arial"/>
          <w:snapToGrid w:val="0"/>
          <w:sz w:val="28"/>
          <w:szCs w:val="28"/>
          <w:lang w:val="en-GB" w:eastAsia="zh-CN"/>
        </w:rPr>
        <w:t>1</w:t>
      </w:r>
      <w:r>
        <w:rPr>
          <w:rFonts w:eastAsiaTheme="minorEastAsia" w:cs="Arial"/>
          <w:snapToGrid w:val="0"/>
          <w:sz w:val="28"/>
          <w:szCs w:val="28"/>
          <w:lang w:val="en-GB" w:eastAsia="zh-CN"/>
        </w:rPr>
        <w:t>#Issue08</w:t>
      </w:r>
      <w:proofErr w:type="spellEnd"/>
      <w:r>
        <w:rPr>
          <w:rFonts w:eastAsiaTheme="minorEastAsia" w:cs="Arial"/>
          <w:snapToGrid w:val="0"/>
          <w:sz w:val="28"/>
          <w:szCs w:val="28"/>
          <w:lang w:val="en-GB" w:eastAsia="zh-CN"/>
        </w:rPr>
        <w:t xml:space="preserve">] </w:t>
      </w:r>
      <w:r w:rsidRPr="003F0976">
        <w:rPr>
          <w:rFonts w:eastAsiaTheme="minorEastAsia" w:cs="Arial"/>
          <w:snapToGrid w:val="0"/>
          <w:sz w:val="28"/>
          <w:szCs w:val="28"/>
          <w:lang w:val="en-GB" w:eastAsia="zh-CN"/>
        </w:rPr>
        <w:t>FFS whether the contention resolution timer is the same or different between 4-step RA type and 4-step RA-</w:t>
      </w:r>
      <w:proofErr w:type="spellStart"/>
      <w:r w:rsidRPr="003F0976">
        <w:rPr>
          <w:rFonts w:eastAsiaTheme="minorEastAsia" w:cs="Arial"/>
          <w:snapToGrid w:val="0"/>
          <w:sz w:val="28"/>
          <w:szCs w:val="28"/>
          <w:lang w:val="en-GB" w:eastAsia="zh-CN"/>
        </w:rPr>
        <w:t>SDT</w:t>
      </w:r>
      <w:proofErr w:type="spellEnd"/>
      <w:r w:rsidRPr="003F0976">
        <w:rPr>
          <w:rFonts w:eastAsiaTheme="minorEastAsia" w:cs="Arial"/>
          <w:snapToGrid w:val="0"/>
          <w:sz w:val="28"/>
          <w:szCs w:val="28"/>
          <w:lang w:val="en-GB" w:eastAsia="zh-CN"/>
        </w:rPr>
        <w:t xml:space="preserve"> type. </w:t>
      </w:r>
    </w:p>
    <w:p w14:paraId="6E3C73AF" w14:textId="49F5C971" w:rsidR="003F0976" w:rsidRPr="003F0976" w:rsidRDefault="003F0976" w:rsidP="00F4598A">
      <w:pPr>
        <w:snapToGrid w:val="0"/>
        <w:spacing w:line="360" w:lineRule="auto"/>
        <w:rPr>
          <w:rFonts w:eastAsiaTheme="minorEastAsia" w:cs="Arial"/>
          <w:snapToGrid w:val="0"/>
          <w:sz w:val="28"/>
          <w:szCs w:val="28"/>
          <w:lang w:val="en-GB" w:eastAsia="zh-CN"/>
        </w:rPr>
      </w:pPr>
      <w:r>
        <w:rPr>
          <w:rFonts w:eastAsiaTheme="minorEastAsia" w:cs="Arial" w:hint="eastAsia"/>
          <w:snapToGrid w:val="0"/>
          <w:sz w:val="28"/>
          <w:szCs w:val="28"/>
          <w:lang w:val="en-GB" w:eastAsia="zh-CN"/>
        </w:rPr>
        <w:t>[</w:t>
      </w:r>
      <w:proofErr w:type="spellStart"/>
      <w:r>
        <w:rPr>
          <w:rFonts w:eastAsiaTheme="minorEastAsia" w:cs="Arial"/>
          <w:snapToGrid w:val="0"/>
          <w:sz w:val="28"/>
          <w:szCs w:val="28"/>
          <w:lang w:val="en-GB" w:eastAsia="zh-CN"/>
        </w:rPr>
        <w:t>Sec5.1.</w:t>
      </w:r>
      <w:r w:rsidR="0036165D">
        <w:rPr>
          <w:rFonts w:eastAsiaTheme="minorEastAsia" w:cs="Arial"/>
          <w:snapToGrid w:val="0"/>
          <w:sz w:val="28"/>
          <w:szCs w:val="28"/>
          <w:lang w:val="en-GB" w:eastAsia="zh-CN"/>
        </w:rPr>
        <w:t>1</w:t>
      </w:r>
      <w:r>
        <w:rPr>
          <w:rFonts w:eastAsiaTheme="minorEastAsia" w:cs="Arial"/>
          <w:snapToGrid w:val="0"/>
          <w:sz w:val="28"/>
          <w:szCs w:val="28"/>
          <w:lang w:val="en-GB" w:eastAsia="zh-CN"/>
        </w:rPr>
        <w:t>#Issue09</w:t>
      </w:r>
      <w:proofErr w:type="spellEnd"/>
      <w:r>
        <w:rPr>
          <w:rFonts w:eastAsiaTheme="minorEastAsia" w:cs="Arial"/>
          <w:snapToGrid w:val="0"/>
          <w:sz w:val="28"/>
          <w:szCs w:val="28"/>
          <w:lang w:val="en-GB" w:eastAsia="zh-CN"/>
        </w:rPr>
        <w:t xml:space="preserve">] </w:t>
      </w:r>
      <w:r w:rsidRPr="003F0976">
        <w:rPr>
          <w:rFonts w:eastAsiaTheme="minorEastAsia" w:cs="Arial"/>
          <w:snapToGrid w:val="0"/>
          <w:sz w:val="28"/>
          <w:szCs w:val="28"/>
          <w:lang w:val="en-GB" w:eastAsia="zh-CN"/>
        </w:rPr>
        <w:t xml:space="preserve">FFS whether the </w:t>
      </w:r>
      <w:proofErr w:type="spellStart"/>
      <w:r w:rsidRPr="003F0976">
        <w:rPr>
          <w:rFonts w:eastAsiaTheme="minorEastAsia" w:cs="Arial"/>
          <w:snapToGrid w:val="0"/>
          <w:sz w:val="28"/>
          <w:szCs w:val="28"/>
          <w:lang w:val="en-GB" w:eastAsia="zh-CN"/>
        </w:rPr>
        <w:t>RAR</w:t>
      </w:r>
      <w:proofErr w:type="spellEnd"/>
      <w:r w:rsidRPr="003F0976">
        <w:rPr>
          <w:rFonts w:eastAsiaTheme="minorEastAsia" w:cs="Arial"/>
          <w:snapToGrid w:val="0"/>
          <w:sz w:val="28"/>
          <w:szCs w:val="28"/>
          <w:lang w:val="en-GB" w:eastAsia="zh-CN"/>
        </w:rPr>
        <w:t xml:space="preserve"> window and </w:t>
      </w:r>
      <w:proofErr w:type="spellStart"/>
      <w:r w:rsidRPr="003F0976">
        <w:rPr>
          <w:rFonts w:eastAsiaTheme="minorEastAsia" w:cs="Arial"/>
          <w:snapToGrid w:val="0"/>
          <w:sz w:val="28"/>
          <w:szCs w:val="28"/>
          <w:lang w:val="en-GB" w:eastAsia="zh-CN"/>
        </w:rPr>
        <w:t>msgB</w:t>
      </w:r>
      <w:proofErr w:type="spellEnd"/>
      <w:r w:rsidRPr="003F0976">
        <w:rPr>
          <w:rFonts w:eastAsiaTheme="minorEastAsia" w:cs="Arial"/>
          <w:snapToGrid w:val="0"/>
          <w:sz w:val="28"/>
          <w:szCs w:val="28"/>
          <w:lang w:val="en-GB" w:eastAsia="zh-CN"/>
        </w:rPr>
        <w:t xml:space="preserve"> window is the same or different between </w:t>
      </w:r>
      <w:proofErr w:type="spellStart"/>
      <w:r w:rsidRPr="003F0976">
        <w:rPr>
          <w:rFonts w:eastAsiaTheme="minorEastAsia" w:cs="Arial"/>
          <w:snapToGrid w:val="0"/>
          <w:sz w:val="28"/>
          <w:szCs w:val="28"/>
          <w:lang w:val="en-GB" w:eastAsia="zh-CN"/>
        </w:rPr>
        <w:t>SDT</w:t>
      </w:r>
      <w:proofErr w:type="spellEnd"/>
      <w:r w:rsidRPr="003F0976">
        <w:rPr>
          <w:rFonts w:eastAsiaTheme="minorEastAsia" w:cs="Arial"/>
          <w:snapToGrid w:val="0"/>
          <w:sz w:val="28"/>
          <w:szCs w:val="28"/>
          <w:lang w:val="en-GB" w:eastAsia="zh-CN"/>
        </w:rPr>
        <w:t xml:space="preserve"> and non-</w:t>
      </w:r>
      <w:proofErr w:type="spellStart"/>
      <w:r w:rsidRPr="003F0976">
        <w:rPr>
          <w:rFonts w:eastAsiaTheme="minorEastAsia" w:cs="Arial"/>
          <w:snapToGrid w:val="0"/>
          <w:sz w:val="28"/>
          <w:szCs w:val="28"/>
          <w:lang w:val="en-GB" w:eastAsia="zh-CN"/>
        </w:rPr>
        <w:t>SDT</w:t>
      </w:r>
      <w:proofErr w:type="spellEnd"/>
      <w:r w:rsidRPr="003F0976">
        <w:rPr>
          <w:rFonts w:eastAsiaTheme="minorEastAsia" w:cs="Arial"/>
          <w:snapToGrid w:val="0"/>
          <w:sz w:val="28"/>
          <w:szCs w:val="28"/>
          <w:lang w:val="en-GB" w:eastAsia="zh-CN"/>
        </w:rPr>
        <w:t>.</w:t>
      </w:r>
    </w:p>
    <w:p w14:paraId="3FA9BA4B" w14:textId="5D6148E6" w:rsidR="00E548DC" w:rsidRPr="00E548DC" w:rsidRDefault="00E548DC" w:rsidP="00F4598A">
      <w:pPr>
        <w:snapToGrid w:val="0"/>
        <w:spacing w:line="360" w:lineRule="auto"/>
        <w:rPr>
          <w:rFonts w:eastAsiaTheme="minorEastAsia" w:cs="Arial"/>
          <w:snapToGrid w:val="0"/>
          <w:sz w:val="28"/>
          <w:szCs w:val="28"/>
          <w:lang w:val="en-GB" w:eastAsia="zh-CN"/>
        </w:rPr>
      </w:pPr>
      <w:r>
        <w:rPr>
          <w:rFonts w:eastAsiaTheme="minorEastAsia" w:cs="Arial" w:hint="eastAsia"/>
          <w:snapToGrid w:val="0"/>
          <w:sz w:val="28"/>
          <w:szCs w:val="28"/>
          <w:lang w:val="en-GB" w:eastAsia="zh-CN"/>
        </w:rPr>
        <w:t>[</w:t>
      </w:r>
      <w:proofErr w:type="spellStart"/>
      <w:r>
        <w:rPr>
          <w:rFonts w:eastAsiaTheme="minorEastAsia" w:cs="Arial"/>
          <w:snapToGrid w:val="0"/>
          <w:sz w:val="28"/>
          <w:szCs w:val="28"/>
          <w:lang w:val="en-GB" w:eastAsia="zh-CN"/>
        </w:rPr>
        <w:t>Sec5.1.</w:t>
      </w:r>
      <w:r w:rsidR="0036165D">
        <w:rPr>
          <w:rFonts w:eastAsiaTheme="minorEastAsia" w:cs="Arial"/>
          <w:snapToGrid w:val="0"/>
          <w:sz w:val="28"/>
          <w:szCs w:val="28"/>
          <w:lang w:val="en-GB" w:eastAsia="zh-CN"/>
        </w:rPr>
        <w:t>1</w:t>
      </w:r>
      <w:r>
        <w:rPr>
          <w:rFonts w:eastAsiaTheme="minorEastAsia" w:cs="Arial"/>
          <w:snapToGrid w:val="0"/>
          <w:sz w:val="28"/>
          <w:szCs w:val="28"/>
          <w:lang w:val="en-GB" w:eastAsia="zh-CN"/>
        </w:rPr>
        <w:t>#Issue10</w:t>
      </w:r>
      <w:proofErr w:type="spellEnd"/>
      <w:r>
        <w:rPr>
          <w:rFonts w:eastAsiaTheme="minorEastAsia" w:cs="Arial"/>
          <w:snapToGrid w:val="0"/>
          <w:sz w:val="28"/>
          <w:szCs w:val="28"/>
          <w:lang w:val="en-GB" w:eastAsia="zh-CN"/>
        </w:rPr>
        <w:t xml:space="preserve">] </w:t>
      </w:r>
      <w:r w:rsidRPr="00E548DC">
        <w:rPr>
          <w:rFonts w:eastAsiaTheme="minorEastAsia" w:cs="Arial"/>
          <w:snapToGrid w:val="0"/>
          <w:sz w:val="28"/>
          <w:szCs w:val="28"/>
          <w:lang w:val="en-GB" w:eastAsia="zh-CN"/>
        </w:rPr>
        <w:t>Editor’s NOTE:</w:t>
      </w:r>
    </w:p>
    <w:p w14:paraId="3EAAFF2F" w14:textId="77777777" w:rsidR="00E548DC" w:rsidRDefault="00E548DC" w:rsidP="00F4598A">
      <w:pPr>
        <w:snapToGrid w:val="0"/>
        <w:spacing w:line="360" w:lineRule="auto"/>
        <w:rPr>
          <w:rFonts w:eastAsiaTheme="minorEastAsia" w:cs="Arial"/>
          <w:snapToGrid w:val="0"/>
          <w:sz w:val="28"/>
          <w:szCs w:val="28"/>
          <w:lang w:val="en-GB" w:eastAsia="zh-CN"/>
        </w:rPr>
      </w:pPr>
      <w:r w:rsidRPr="00E548DC">
        <w:rPr>
          <w:rFonts w:eastAsiaTheme="minorEastAsia" w:cs="Arial"/>
          <w:snapToGrid w:val="0"/>
          <w:sz w:val="28"/>
          <w:szCs w:val="28"/>
          <w:lang w:val="en-GB" w:eastAsia="zh-CN"/>
        </w:rPr>
        <w:t>RAN2 can discuss whether the following parameters can be specific to 2-step and 4-step RA-</w:t>
      </w:r>
      <w:proofErr w:type="spellStart"/>
      <w:r w:rsidRPr="00E548DC">
        <w:rPr>
          <w:rFonts w:eastAsiaTheme="minorEastAsia" w:cs="Arial"/>
          <w:snapToGrid w:val="0"/>
          <w:sz w:val="28"/>
          <w:szCs w:val="28"/>
          <w:lang w:val="en-GB" w:eastAsia="zh-CN"/>
        </w:rPr>
        <w:t>SDT</w:t>
      </w:r>
      <w:proofErr w:type="spellEnd"/>
      <w:r w:rsidRPr="00E548DC">
        <w:rPr>
          <w:rFonts w:eastAsiaTheme="minorEastAsia" w:cs="Arial"/>
          <w:snapToGrid w:val="0"/>
          <w:sz w:val="28"/>
          <w:szCs w:val="28"/>
          <w:lang w:val="en-GB" w:eastAsia="zh-CN"/>
        </w:rPr>
        <w:t xml:space="preserve">: </w:t>
      </w:r>
    </w:p>
    <w:p w14:paraId="6D5C9993" w14:textId="410C7FE5" w:rsidR="00E548DC" w:rsidRPr="00E548DC" w:rsidRDefault="00E548DC" w:rsidP="00F4598A">
      <w:pPr>
        <w:snapToGrid w:val="0"/>
        <w:spacing w:line="360" w:lineRule="auto"/>
        <w:rPr>
          <w:rFonts w:eastAsiaTheme="minorEastAsia" w:cs="Arial"/>
          <w:snapToGrid w:val="0"/>
          <w:sz w:val="28"/>
          <w:szCs w:val="28"/>
          <w:lang w:val="en-GB" w:eastAsia="zh-CN"/>
        </w:rPr>
      </w:pPr>
      <w:proofErr w:type="spellStart"/>
      <w:r w:rsidRPr="00E548DC">
        <w:rPr>
          <w:rFonts w:eastAsiaTheme="minorEastAsia" w:cs="Arial"/>
          <w:snapToGrid w:val="0"/>
          <w:sz w:val="28"/>
          <w:szCs w:val="28"/>
          <w:lang w:val="en-GB" w:eastAsia="zh-CN"/>
        </w:rPr>
        <w:t>msgA-TransMax</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powerRampingStepHighPriority</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scalingFactorBI</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preambleTransMax</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ra-Msg3SizeGroupA</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ra-MsgA-SizeGroupA</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numberOfRA-PreamblesGroupA</w:t>
      </w:r>
      <w:proofErr w:type="spellEnd"/>
      <w:r w:rsidRPr="00E548DC">
        <w:rPr>
          <w:rFonts w:eastAsiaTheme="minorEastAsia" w:cs="Arial"/>
          <w:snapToGrid w:val="0"/>
          <w:sz w:val="28"/>
          <w:szCs w:val="28"/>
          <w:lang w:val="en-GB" w:eastAsia="zh-CN"/>
        </w:rPr>
        <w:t xml:space="preserve"> in both </w:t>
      </w:r>
      <w:proofErr w:type="spellStart"/>
      <w:r w:rsidRPr="00E548DC">
        <w:rPr>
          <w:rFonts w:eastAsiaTheme="minorEastAsia" w:cs="Arial"/>
          <w:snapToGrid w:val="0"/>
          <w:sz w:val="28"/>
          <w:szCs w:val="28"/>
          <w:lang w:val="en-GB" w:eastAsia="zh-CN"/>
        </w:rPr>
        <w:t>groupBconfigured</w:t>
      </w:r>
      <w:proofErr w:type="spellEnd"/>
      <w:r w:rsidRPr="00E548DC">
        <w:rPr>
          <w:rFonts w:eastAsiaTheme="minorEastAsia" w:cs="Arial"/>
          <w:snapToGrid w:val="0"/>
          <w:sz w:val="28"/>
          <w:szCs w:val="28"/>
          <w:lang w:val="en-GB" w:eastAsia="zh-CN"/>
        </w:rPr>
        <w:t xml:space="preserve"> and </w:t>
      </w:r>
      <w:proofErr w:type="spellStart"/>
      <w:r w:rsidRPr="00E548DC">
        <w:rPr>
          <w:rFonts w:eastAsiaTheme="minorEastAsia" w:cs="Arial"/>
          <w:snapToGrid w:val="0"/>
          <w:sz w:val="28"/>
          <w:szCs w:val="28"/>
          <w:lang w:val="en-GB" w:eastAsia="zh-CN"/>
        </w:rPr>
        <w:t>groupBconfiguredTwoStepRA</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ra-ResponseWindow</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ra-ContentionResolutionTimer</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msgB-ResponseWindow</w:t>
      </w:r>
      <w:proofErr w:type="spellEnd"/>
    </w:p>
    <w:p w14:paraId="147C7D70" w14:textId="77777777" w:rsidR="00E548DC" w:rsidRPr="00E548DC" w:rsidRDefault="00E548DC" w:rsidP="00F4598A">
      <w:pPr>
        <w:snapToGrid w:val="0"/>
        <w:spacing w:line="360" w:lineRule="auto"/>
        <w:rPr>
          <w:rFonts w:eastAsiaTheme="minorEastAsia" w:cs="Arial"/>
          <w:snapToGrid w:val="0"/>
          <w:sz w:val="28"/>
          <w:szCs w:val="28"/>
          <w:lang w:val="en-GB" w:eastAsia="zh-CN"/>
        </w:rPr>
      </w:pPr>
      <w:proofErr w:type="spellStart"/>
      <w:r w:rsidRPr="00E548DC">
        <w:rPr>
          <w:rFonts w:eastAsiaTheme="minorEastAsia" w:cs="Arial"/>
          <w:snapToGrid w:val="0"/>
          <w:sz w:val="28"/>
          <w:szCs w:val="28"/>
          <w:lang w:val="en-GB" w:eastAsia="zh-CN"/>
        </w:rPr>
        <w:t>RAN1</w:t>
      </w:r>
      <w:proofErr w:type="spellEnd"/>
      <w:r w:rsidRPr="00E548DC">
        <w:rPr>
          <w:rFonts w:eastAsiaTheme="minorEastAsia" w:cs="Arial"/>
          <w:snapToGrid w:val="0"/>
          <w:sz w:val="28"/>
          <w:szCs w:val="28"/>
          <w:lang w:val="en-GB" w:eastAsia="zh-CN"/>
        </w:rPr>
        <w:t xml:space="preserve"> can discuss whether the following parameters can be specific to 2-step and 4-step RA-</w:t>
      </w:r>
      <w:proofErr w:type="spellStart"/>
      <w:r w:rsidRPr="00E548DC">
        <w:rPr>
          <w:rFonts w:eastAsiaTheme="minorEastAsia" w:cs="Arial"/>
          <w:snapToGrid w:val="0"/>
          <w:sz w:val="28"/>
          <w:szCs w:val="28"/>
          <w:lang w:val="en-GB" w:eastAsia="zh-CN"/>
        </w:rPr>
        <w:t>SDT</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preambleReceivedTargetPower</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msgA-PreambleReceivedTargetPower</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rsrp-ThresholdSSB</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msgA-RSRP-ThresholdSSB</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powerRampingStep</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msgA-PreamblePowerRampingStep</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msgA-SSB-SharedRO-MaskIndex</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msgA</w:t>
      </w:r>
      <w:proofErr w:type="spellEnd"/>
      <w:r w:rsidRPr="00E548DC">
        <w:rPr>
          <w:rFonts w:eastAsiaTheme="minorEastAsia" w:cs="Arial"/>
          <w:snapToGrid w:val="0"/>
          <w:sz w:val="28"/>
          <w:szCs w:val="28"/>
          <w:lang w:val="en-GB" w:eastAsia="zh-CN"/>
        </w:rPr>
        <w:t>-CB-</w:t>
      </w:r>
      <w:proofErr w:type="spellStart"/>
      <w:r w:rsidRPr="00E548DC">
        <w:rPr>
          <w:rFonts w:eastAsiaTheme="minorEastAsia" w:cs="Arial"/>
          <w:snapToGrid w:val="0"/>
          <w:sz w:val="28"/>
          <w:szCs w:val="28"/>
          <w:lang w:val="en-GB" w:eastAsia="zh-CN"/>
        </w:rPr>
        <w:t>PreamblesPerSSB</w:t>
      </w:r>
      <w:proofErr w:type="spellEnd"/>
      <w:r w:rsidRPr="00E548DC">
        <w:rPr>
          <w:rFonts w:eastAsiaTheme="minorEastAsia" w:cs="Arial"/>
          <w:snapToGrid w:val="0"/>
          <w:sz w:val="28"/>
          <w:szCs w:val="28"/>
          <w:lang w:val="en-GB" w:eastAsia="zh-CN"/>
        </w:rPr>
        <w:t>-</w:t>
      </w:r>
      <w:proofErr w:type="spellStart"/>
      <w:r w:rsidRPr="00E548DC">
        <w:rPr>
          <w:rFonts w:eastAsiaTheme="minorEastAsia" w:cs="Arial"/>
          <w:snapToGrid w:val="0"/>
          <w:sz w:val="28"/>
          <w:szCs w:val="28"/>
          <w:lang w:val="en-GB" w:eastAsia="zh-CN"/>
        </w:rPr>
        <w:t>PerSharedRO</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msgA-SSB-PerRACH-OccasionAndCB-PreamblesPerSSB</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msgA-PUSCH-ResourceGroupA</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msgA-PUSCH-ResourceGroupB</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msg3-DeltaPreamble</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messagePowerOffsetGroupB</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messagePowerOffsetGroupB</w:t>
      </w:r>
      <w:proofErr w:type="spellEnd"/>
      <w:r w:rsidRPr="00E548DC">
        <w:rPr>
          <w:rFonts w:eastAsiaTheme="minorEastAsia" w:cs="Arial"/>
          <w:snapToGrid w:val="0"/>
          <w:sz w:val="28"/>
          <w:szCs w:val="28"/>
          <w:lang w:val="en-GB" w:eastAsia="zh-CN"/>
        </w:rPr>
        <w:t xml:space="preserve"> in both </w:t>
      </w:r>
      <w:proofErr w:type="spellStart"/>
      <w:r w:rsidRPr="00E548DC">
        <w:rPr>
          <w:rFonts w:eastAsiaTheme="minorEastAsia" w:cs="Arial"/>
          <w:snapToGrid w:val="0"/>
          <w:sz w:val="28"/>
          <w:szCs w:val="28"/>
          <w:lang w:val="en-GB" w:eastAsia="zh-CN"/>
        </w:rPr>
        <w:t>groupBconfigured</w:t>
      </w:r>
      <w:proofErr w:type="spellEnd"/>
      <w:r w:rsidRPr="00E548DC">
        <w:rPr>
          <w:rFonts w:eastAsiaTheme="minorEastAsia" w:cs="Arial"/>
          <w:snapToGrid w:val="0"/>
          <w:sz w:val="28"/>
          <w:szCs w:val="28"/>
          <w:lang w:val="en-GB" w:eastAsia="zh-CN"/>
        </w:rPr>
        <w:t xml:space="preserve"> and </w:t>
      </w:r>
      <w:proofErr w:type="spellStart"/>
      <w:r w:rsidRPr="00E548DC">
        <w:rPr>
          <w:rFonts w:eastAsiaTheme="minorEastAsia" w:cs="Arial"/>
          <w:snapToGrid w:val="0"/>
          <w:sz w:val="28"/>
          <w:szCs w:val="28"/>
          <w:lang w:val="en-GB" w:eastAsia="zh-CN"/>
        </w:rPr>
        <w:t>groupBconfiguredTwoStepRA</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msg3-DeltaPreamble</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msgA-DeltaPreamble</w:t>
      </w:r>
      <w:proofErr w:type="spellEnd"/>
      <w:r w:rsidRPr="00E548DC">
        <w:rPr>
          <w:rFonts w:eastAsiaTheme="minorEastAsia" w:cs="Arial"/>
          <w:snapToGrid w:val="0"/>
          <w:sz w:val="28"/>
          <w:szCs w:val="28"/>
          <w:lang w:val="en-GB" w:eastAsia="zh-CN"/>
        </w:rPr>
        <w:t>,</w:t>
      </w:r>
    </w:p>
    <w:p w14:paraId="3D97DBD3" w14:textId="06E4EDDC" w:rsidR="003F0976" w:rsidRPr="00E548DC" w:rsidRDefault="00E548DC" w:rsidP="00F4598A">
      <w:pPr>
        <w:snapToGrid w:val="0"/>
        <w:spacing w:line="360" w:lineRule="auto"/>
        <w:rPr>
          <w:rFonts w:eastAsiaTheme="minorEastAsia" w:cs="Arial"/>
          <w:snapToGrid w:val="0"/>
          <w:sz w:val="28"/>
          <w:szCs w:val="28"/>
          <w:lang w:val="x-none" w:eastAsia="zh-CN"/>
        </w:rPr>
      </w:pPr>
      <w:r w:rsidRPr="00E548DC">
        <w:rPr>
          <w:rFonts w:eastAsiaTheme="minorEastAsia" w:cs="Arial"/>
          <w:snapToGrid w:val="0"/>
          <w:sz w:val="28"/>
          <w:szCs w:val="28"/>
          <w:lang w:val="en-GB" w:eastAsia="zh-CN"/>
        </w:rPr>
        <w:t>The following parameters may not be applicable for 2-step and 4-step RA-</w:t>
      </w:r>
      <w:proofErr w:type="spellStart"/>
      <w:r w:rsidRPr="00E548DC">
        <w:rPr>
          <w:rFonts w:eastAsiaTheme="minorEastAsia" w:cs="Arial"/>
          <w:snapToGrid w:val="0"/>
          <w:sz w:val="28"/>
          <w:szCs w:val="28"/>
          <w:lang w:val="en-GB" w:eastAsia="zh-CN"/>
        </w:rPr>
        <w:t>SDT</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rsrp</w:t>
      </w:r>
      <w:proofErr w:type="spellEnd"/>
      <w:r w:rsidRPr="00E548DC">
        <w:rPr>
          <w:rFonts w:eastAsiaTheme="minorEastAsia" w:cs="Arial"/>
          <w:snapToGrid w:val="0"/>
          <w:sz w:val="28"/>
          <w:szCs w:val="28"/>
          <w:lang w:val="en-GB" w:eastAsia="zh-CN"/>
        </w:rPr>
        <w:t>-</w:t>
      </w:r>
      <w:proofErr w:type="spellStart"/>
      <w:r w:rsidRPr="00E548DC">
        <w:rPr>
          <w:rFonts w:eastAsiaTheme="minorEastAsia" w:cs="Arial"/>
          <w:snapToGrid w:val="0"/>
          <w:sz w:val="28"/>
          <w:szCs w:val="28"/>
          <w:lang w:val="en-GB" w:eastAsia="zh-CN"/>
        </w:rPr>
        <w:t>ThresholdCSI</w:t>
      </w:r>
      <w:proofErr w:type="spellEnd"/>
      <w:r w:rsidRPr="00E548DC">
        <w:rPr>
          <w:rFonts w:eastAsiaTheme="minorEastAsia" w:cs="Arial"/>
          <w:snapToGrid w:val="0"/>
          <w:sz w:val="28"/>
          <w:szCs w:val="28"/>
          <w:lang w:val="en-GB" w:eastAsia="zh-CN"/>
        </w:rPr>
        <w:t xml:space="preserve">-RS, </w:t>
      </w:r>
      <w:proofErr w:type="spellStart"/>
      <w:r w:rsidRPr="00E548DC">
        <w:rPr>
          <w:rFonts w:eastAsiaTheme="minorEastAsia" w:cs="Arial"/>
          <w:snapToGrid w:val="0"/>
          <w:sz w:val="28"/>
          <w:szCs w:val="28"/>
          <w:lang w:val="en-GB" w:eastAsia="zh-CN"/>
        </w:rPr>
        <w:t>ra-PreambleIndex</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candidateBeamRSList</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recoverySearchSpaceId</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ra-ssb-OccasionMaskIndex</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ra-OccasionList</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ra-PreambleStartIndex</w:t>
      </w:r>
      <w:proofErr w:type="spellEnd"/>
      <w:r w:rsidRPr="00E548DC">
        <w:rPr>
          <w:rFonts w:eastAsiaTheme="minorEastAsia" w:cs="Arial"/>
          <w:snapToGrid w:val="0"/>
          <w:sz w:val="28"/>
          <w:szCs w:val="28"/>
          <w:lang w:val="en-GB" w:eastAsia="zh-CN"/>
        </w:rPr>
        <w:t xml:space="preserve">, </w:t>
      </w:r>
      <w:proofErr w:type="spellStart"/>
      <w:r w:rsidRPr="00E548DC">
        <w:rPr>
          <w:rFonts w:eastAsiaTheme="minorEastAsia" w:cs="Arial"/>
          <w:snapToGrid w:val="0"/>
          <w:sz w:val="28"/>
          <w:szCs w:val="28"/>
          <w:lang w:val="en-GB" w:eastAsia="zh-CN"/>
        </w:rPr>
        <w:t>msgA</w:t>
      </w:r>
      <w:proofErr w:type="spellEnd"/>
      <w:r w:rsidRPr="00E548DC">
        <w:rPr>
          <w:rFonts w:eastAsiaTheme="minorEastAsia" w:cs="Arial"/>
          <w:snapToGrid w:val="0"/>
          <w:sz w:val="28"/>
          <w:szCs w:val="28"/>
          <w:lang w:val="en-GB" w:eastAsia="zh-CN"/>
        </w:rPr>
        <w:t>-</w:t>
      </w:r>
      <w:proofErr w:type="spellStart"/>
      <w:r w:rsidRPr="00E548DC">
        <w:rPr>
          <w:rFonts w:eastAsiaTheme="minorEastAsia" w:cs="Arial"/>
          <w:snapToGrid w:val="0"/>
          <w:sz w:val="28"/>
          <w:szCs w:val="28"/>
          <w:lang w:val="en-GB" w:eastAsia="zh-CN"/>
        </w:rPr>
        <w:t>PUSCH</w:t>
      </w:r>
      <w:proofErr w:type="spellEnd"/>
      <w:r w:rsidRPr="00E548DC">
        <w:rPr>
          <w:rFonts w:eastAsiaTheme="minorEastAsia" w:cs="Arial"/>
          <w:snapToGrid w:val="0"/>
          <w:sz w:val="28"/>
          <w:szCs w:val="28"/>
          <w:lang w:val="en-GB" w:eastAsia="zh-CN"/>
        </w:rPr>
        <w:t>-Resource-Index</w:t>
      </w:r>
    </w:p>
    <w:p w14:paraId="5AE80A60" w14:textId="6AB8EF6F" w:rsidR="00E548DC" w:rsidRDefault="00E548DC" w:rsidP="00E872A4">
      <w:pPr>
        <w:snapToGrid w:val="0"/>
        <w:rPr>
          <w:rFonts w:eastAsiaTheme="minorEastAsia" w:cs="Arial"/>
          <w:snapToGrid w:val="0"/>
          <w:sz w:val="28"/>
          <w:szCs w:val="28"/>
          <w:lang w:val="en-GB" w:eastAsia="zh-CN"/>
        </w:rPr>
      </w:pPr>
      <w:r>
        <w:rPr>
          <w:rFonts w:eastAsiaTheme="minorEastAsia" w:cs="Arial" w:hint="eastAsia"/>
          <w:snapToGrid w:val="0"/>
          <w:sz w:val="28"/>
          <w:szCs w:val="28"/>
          <w:lang w:val="en-GB" w:eastAsia="zh-CN"/>
        </w:rPr>
        <w:t xml:space="preserve"> </w:t>
      </w:r>
    </w:p>
    <w:p w14:paraId="58989F40" w14:textId="77777777" w:rsidR="00E548DC" w:rsidRPr="004E548E" w:rsidRDefault="00E548DC" w:rsidP="00E548DC">
      <w:pPr>
        <w:pStyle w:val="3"/>
        <w:rPr>
          <w:rFonts w:eastAsia="Malgun Gothic"/>
          <w:lang w:eastAsia="ko-KR"/>
        </w:rPr>
      </w:pPr>
      <w:bookmarkStart w:id="10" w:name="_Toc37296176"/>
      <w:bookmarkStart w:id="11" w:name="_Toc46490302"/>
      <w:bookmarkStart w:id="12" w:name="_Toc52751997"/>
      <w:bookmarkStart w:id="13" w:name="_Toc52796459"/>
      <w:bookmarkStart w:id="14" w:name="_Toc67931518"/>
      <w:proofErr w:type="spellStart"/>
      <w:r w:rsidRPr="004E548E">
        <w:rPr>
          <w:rFonts w:eastAsia="Malgun Gothic"/>
          <w:lang w:eastAsia="ko-KR"/>
        </w:rPr>
        <w:t>5.1.1a</w:t>
      </w:r>
      <w:proofErr w:type="spellEnd"/>
      <w:r w:rsidRPr="004E548E">
        <w:rPr>
          <w:rFonts w:eastAsia="Malgun Gothic"/>
          <w:lang w:eastAsia="ko-KR"/>
        </w:rPr>
        <w:tab/>
        <w:t>Initialization of variables specific to Random Access type</w:t>
      </w:r>
      <w:bookmarkEnd w:id="10"/>
      <w:bookmarkEnd w:id="11"/>
      <w:bookmarkEnd w:id="12"/>
      <w:bookmarkEnd w:id="13"/>
      <w:bookmarkEnd w:id="14"/>
    </w:p>
    <w:p w14:paraId="53C652D5" w14:textId="4E55D42D" w:rsidR="00E548DC" w:rsidRPr="0036165D" w:rsidRDefault="0036165D" w:rsidP="00F4598A">
      <w:pPr>
        <w:snapToGrid w:val="0"/>
        <w:spacing w:line="360" w:lineRule="auto"/>
        <w:rPr>
          <w:rFonts w:eastAsiaTheme="minorEastAsia" w:cs="Arial"/>
          <w:snapToGrid w:val="0"/>
          <w:sz w:val="28"/>
          <w:szCs w:val="28"/>
          <w:lang w:val="x-none" w:eastAsia="zh-CN"/>
        </w:rPr>
      </w:pPr>
      <w:r>
        <w:rPr>
          <w:rFonts w:eastAsiaTheme="minorEastAsia" w:cs="Arial" w:hint="eastAsia"/>
          <w:snapToGrid w:val="0"/>
          <w:sz w:val="28"/>
          <w:szCs w:val="28"/>
          <w:lang w:val="en-GB" w:eastAsia="zh-CN"/>
        </w:rPr>
        <w:t>[</w:t>
      </w:r>
      <w:proofErr w:type="spellStart"/>
      <w:r>
        <w:rPr>
          <w:rFonts w:eastAsiaTheme="minorEastAsia" w:cs="Arial"/>
          <w:snapToGrid w:val="0"/>
          <w:sz w:val="28"/>
          <w:szCs w:val="28"/>
          <w:lang w:val="en-GB" w:eastAsia="zh-CN"/>
        </w:rPr>
        <w:t>Sec5.1.1a#Issue01</w:t>
      </w:r>
      <w:proofErr w:type="spellEnd"/>
      <w:r>
        <w:rPr>
          <w:rFonts w:eastAsiaTheme="minorEastAsia" w:cs="Arial"/>
          <w:snapToGrid w:val="0"/>
          <w:sz w:val="28"/>
          <w:szCs w:val="28"/>
          <w:lang w:val="en-GB" w:eastAsia="zh-CN"/>
        </w:rPr>
        <w:t xml:space="preserve">]: </w:t>
      </w:r>
      <w:r w:rsidRPr="0036165D">
        <w:rPr>
          <w:rFonts w:eastAsiaTheme="minorEastAsia" w:cs="Arial"/>
          <w:snapToGrid w:val="0"/>
          <w:sz w:val="28"/>
          <w:szCs w:val="28"/>
          <w:lang w:val="x-none" w:eastAsia="zh-CN"/>
        </w:rPr>
        <w:t>FFS whether the RACH parameters in this clause can be different between 4-step RA type and 4-step RA-</w:t>
      </w:r>
      <w:proofErr w:type="spellStart"/>
      <w:r w:rsidRPr="0036165D">
        <w:rPr>
          <w:rFonts w:eastAsiaTheme="minorEastAsia" w:cs="Arial"/>
          <w:snapToGrid w:val="0"/>
          <w:sz w:val="28"/>
          <w:szCs w:val="28"/>
          <w:lang w:val="x-none" w:eastAsia="zh-CN"/>
        </w:rPr>
        <w:t>SDT</w:t>
      </w:r>
      <w:proofErr w:type="spellEnd"/>
      <w:r w:rsidRPr="0036165D">
        <w:rPr>
          <w:rFonts w:eastAsiaTheme="minorEastAsia" w:cs="Arial"/>
          <w:snapToGrid w:val="0"/>
          <w:sz w:val="28"/>
          <w:szCs w:val="28"/>
          <w:lang w:val="x-none" w:eastAsia="zh-CN"/>
        </w:rPr>
        <w:t xml:space="preserve"> type for </w:t>
      </w:r>
      <w:proofErr w:type="spellStart"/>
      <w:r w:rsidRPr="0036165D">
        <w:rPr>
          <w:rFonts w:eastAsiaTheme="minorEastAsia" w:cs="Arial"/>
          <w:snapToGrid w:val="0"/>
          <w:sz w:val="28"/>
          <w:szCs w:val="28"/>
          <w:lang w:val="x-none" w:eastAsia="zh-CN"/>
        </w:rPr>
        <w:t>SDT</w:t>
      </w:r>
      <w:proofErr w:type="spellEnd"/>
      <w:r w:rsidRPr="0036165D">
        <w:rPr>
          <w:rFonts w:eastAsiaTheme="minorEastAsia" w:cs="Arial"/>
          <w:snapToGrid w:val="0"/>
          <w:sz w:val="28"/>
          <w:szCs w:val="28"/>
          <w:lang w:val="x-none" w:eastAsia="zh-CN"/>
        </w:rPr>
        <w:t xml:space="preserve"> and between 2-step RA type and 2-step RA-</w:t>
      </w:r>
      <w:proofErr w:type="spellStart"/>
      <w:r w:rsidRPr="0036165D">
        <w:rPr>
          <w:rFonts w:eastAsiaTheme="minorEastAsia" w:cs="Arial"/>
          <w:snapToGrid w:val="0"/>
          <w:sz w:val="28"/>
          <w:szCs w:val="28"/>
          <w:lang w:val="x-none" w:eastAsia="zh-CN"/>
        </w:rPr>
        <w:t>SDT</w:t>
      </w:r>
      <w:proofErr w:type="spellEnd"/>
      <w:r w:rsidRPr="0036165D">
        <w:rPr>
          <w:rFonts w:eastAsiaTheme="minorEastAsia" w:cs="Arial"/>
          <w:snapToGrid w:val="0"/>
          <w:sz w:val="28"/>
          <w:szCs w:val="28"/>
          <w:lang w:val="x-none" w:eastAsia="zh-CN"/>
        </w:rPr>
        <w:t xml:space="preserve"> type for </w:t>
      </w:r>
      <w:proofErr w:type="spellStart"/>
      <w:r w:rsidRPr="0036165D">
        <w:rPr>
          <w:rFonts w:eastAsiaTheme="minorEastAsia" w:cs="Arial"/>
          <w:snapToGrid w:val="0"/>
          <w:sz w:val="28"/>
          <w:szCs w:val="28"/>
          <w:lang w:val="x-none" w:eastAsia="zh-CN"/>
        </w:rPr>
        <w:t>SDT</w:t>
      </w:r>
      <w:proofErr w:type="spellEnd"/>
    </w:p>
    <w:p w14:paraId="02CAFB7F" w14:textId="3E39408B" w:rsidR="00E548DC" w:rsidRDefault="00E548DC" w:rsidP="00E872A4">
      <w:pPr>
        <w:snapToGrid w:val="0"/>
        <w:rPr>
          <w:rFonts w:eastAsiaTheme="minorEastAsia" w:cs="Arial"/>
          <w:snapToGrid w:val="0"/>
          <w:sz w:val="28"/>
          <w:szCs w:val="28"/>
          <w:lang w:val="en-GB" w:eastAsia="zh-CN"/>
        </w:rPr>
      </w:pPr>
    </w:p>
    <w:p w14:paraId="54CA9182" w14:textId="77777777" w:rsidR="00D6224C" w:rsidRPr="004E548E" w:rsidRDefault="00D6224C" w:rsidP="00D6224C">
      <w:pPr>
        <w:pStyle w:val="3"/>
        <w:rPr>
          <w:lang w:eastAsia="ko-KR"/>
        </w:rPr>
      </w:pPr>
      <w:bookmarkStart w:id="15" w:name="_Toc29239821"/>
      <w:bookmarkStart w:id="16" w:name="_Toc37296177"/>
      <w:bookmarkStart w:id="17" w:name="_Toc46490303"/>
      <w:bookmarkStart w:id="18" w:name="_Toc52751998"/>
      <w:bookmarkStart w:id="19" w:name="_Toc52796460"/>
      <w:bookmarkStart w:id="20" w:name="_Toc67931519"/>
      <w:r w:rsidRPr="004E548E">
        <w:rPr>
          <w:lang w:eastAsia="ko-KR"/>
        </w:rPr>
        <w:lastRenderedPageBreak/>
        <w:t>5.1.2</w:t>
      </w:r>
      <w:r w:rsidRPr="004E548E">
        <w:rPr>
          <w:lang w:eastAsia="ko-KR"/>
        </w:rPr>
        <w:tab/>
        <w:t>Random Access Resource selection</w:t>
      </w:r>
      <w:bookmarkEnd w:id="15"/>
      <w:bookmarkEnd w:id="16"/>
      <w:bookmarkEnd w:id="17"/>
      <w:bookmarkEnd w:id="18"/>
      <w:bookmarkEnd w:id="19"/>
      <w:bookmarkEnd w:id="20"/>
    </w:p>
    <w:p w14:paraId="356DEA84" w14:textId="77777777" w:rsidR="00D6224C" w:rsidRPr="003F0976" w:rsidRDefault="00D6224C" w:rsidP="00E872A4">
      <w:pPr>
        <w:snapToGrid w:val="0"/>
        <w:rPr>
          <w:rFonts w:eastAsiaTheme="minorEastAsia" w:cs="Arial"/>
          <w:snapToGrid w:val="0"/>
          <w:sz w:val="28"/>
          <w:szCs w:val="28"/>
          <w:lang w:val="en-GB" w:eastAsia="zh-CN"/>
        </w:rPr>
      </w:pPr>
    </w:p>
    <w:p w14:paraId="2DE5C514" w14:textId="39ACDE7B" w:rsidR="00E872A4" w:rsidRPr="009230A7" w:rsidRDefault="00D746F0" w:rsidP="009230A7">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Sec5.1</w:t>
      </w:r>
      <w:r w:rsidR="00E548DC" w:rsidRPr="009230A7">
        <w:rPr>
          <w:rFonts w:eastAsiaTheme="minorEastAsia" w:cs="Arial"/>
          <w:snapToGrid w:val="0"/>
          <w:sz w:val="28"/>
          <w:szCs w:val="28"/>
          <w:lang w:val="x-none" w:eastAsia="zh-CN"/>
        </w:rPr>
        <w:t>.</w:t>
      </w:r>
      <w:r w:rsidR="00994EC2" w:rsidRPr="009230A7">
        <w:rPr>
          <w:rFonts w:eastAsiaTheme="minorEastAsia" w:cs="Arial"/>
          <w:snapToGrid w:val="0"/>
          <w:sz w:val="28"/>
          <w:szCs w:val="28"/>
          <w:lang w:val="x-none" w:eastAsia="zh-CN"/>
        </w:rPr>
        <w:t>2</w:t>
      </w:r>
      <w:r w:rsidRPr="009230A7">
        <w:rPr>
          <w:rFonts w:eastAsiaTheme="minorEastAsia" w:cs="Arial"/>
          <w:snapToGrid w:val="0"/>
          <w:sz w:val="28"/>
          <w:szCs w:val="28"/>
          <w:lang w:val="x-none" w:eastAsia="zh-CN"/>
        </w:rPr>
        <w:t>#Issue0</w:t>
      </w:r>
      <w:r w:rsidR="006A6451" w:rsidRPr="009230A7">
        <w:rPr>
          <w:rFonts w:eastAsiaTheme="minorEastAsia" w:cs="Arial"/>
          <w:snapToGrid w:val="0"/>
          <w:sz w:val="28"/>
          <w:szCs w:val="28"/>
          <w:lang w:val="x-none" w:eastAsia="zh-CN"/>
        </w:rPr>
        <w:t>1</w:t>
      </w:r>
      <w:proofErr w:type="spellEnd"/>
      <w:r w:rsidRPr="009230A7">
        <w:rPr>
          <w:rFonts w:eastAsiaTheme="minorEastAsia" w:cs="Arial"/>
          <w:snapToGrid w:val="0"/>
          <w:sz w:val="28"/>
          <w:szCs w:val="28"/>
          <w:lang w:val="x-none" w:eastAsia="zh-CN"/>
        </w:rPr>
        <w:t xml:space="preserve">] </w:t>
      </w:r>
      <w:r w:rsidR="008456C9" w:rsidRPr="009230A7">
        <w:rPr>
          <w:rFonts w:eastAsiaTheme="minorEastAsia" w:cs="Arial"/>
          <w:snapToGrid w:val="0"/>
          <w:sz w:val="28"/>
          <w:szCs w:val="28"/>
          <w:lang w:val="x-none" w:eastAsia="zh-CN"/>
        </w:rPr>
        <w:t xml:space="preserve">FFS </w:t>
      </w:r>
      <w:proofErr w:type="spellStart"/>
      <w:r w:rsidR="008456C9" w:rsidRPr="009230A7">
        <w:rPr>
          <w:rFonts w:eastAsiaTheme="minorEastAsia" w:cs="Arial"/>
          <w:snapToGrid w:val="0"/>
          <w:sz w:val="28"/>
          <w:szCs w:val="28"/>
          <w:lang w:val="x-none" w:eastAsia="zh-CN"/>
        </w:rPr>
        <w:t>SSB</w:t>
      </w:r>
      <w:proofErr w:type="spellEnd"/>
      <w:r w:rsidR="008456C9" w:rsidRPr="009230A7">
        <w:rPr>
          <w:rFonts w:eastAsiaTheme="minorEastAsia" w:cs="Arial"/>
          <w:snapToGrid w:val="0"/>
          <w:sz w:val="28"/>
          <w:szCs w:val="28"/>
          <w:lang w:val="x-none" w:eastAsia="zh-CN"/>
        </w:rPr>
        <w:t xml:space="preserve"> selection for 4-step RA-</w:t>
      </w:r>
      <w:proofErr w:type="spellStart"/>
      <w:r w:rsidR="008456C9" w:rsidRPr="009230A7">
        <w:rPr>
          <w:rFonts w:eastAsiaTheme="minorEastAsia" w:cs="Arial"/>
          <w:snapToGrid w:val="0"/>
          <w:sz w:val="28"/>
          <w:szCs w:val="28"/>
          <w:lang w:val="x-none" w:eastAsia="zh-CN"/>
        </w:rPr>
        <w:t>SDT</w:t>
      </w:r>
      <w:proofErr w:type="spellEnd"/>
      <w:r w:rsidR="008456C9" w:rsidRPr="009230A7">
        <w:rPr>
          <w:rFonts w:eastAsiaTheme="minorEastAsia" w:cs="Arial"/>
          <w:snapToGrid w:val="0"/>
          <w:sz w:val="28"/>
          <w:szCs w:val="28"/>
          <w:lang w:val="x-none" w:eastAsia="zh-CN"/>
        </w:rPr>
        <w:t xml:space="preserve"> type </w:t>
      </w:r>
      <w:proofErr w:type="spellStart"/>
      <w:r w:rsidR="008456C9" w:rsidRPr="009230A7">
        <w:rPr>
          <w:rFonts w:eastAsiaTheme="minorEastAsia" w:cs="Arial"/>
          <w:snapToGrid w:val="0"/>
          <w:sz w:val="28"/>
          <w:szCs w:val="28"/>
          <w:lang w:val="x-none" w:eastAsia="zh-CN"/>
        </w:rPr>
        <w:t>SDT</w:t>
      </w:r>
      <w:proofErr w:type="spellEnd"/>
      <w:r w:rsidR="008456C9" w:rsidRPr="009230A7">
        <w:rPr>
          <w:rFonts w:eastAsiaTheme="minorEastAsia" w:cs="Arial"/>
          <w:snapToGrid w:val="0"/>
          <w:sz w:val="28"/>
          <w:szCs w:val="28"/>
          <w:lang w:val="x-none" w:eastAsia="zh-CN"/>
        </w:rPr>
        <w:t xml:space="preserve"> (a) what should happen if none of the </w:t>
      </w:r>
      <w:proofErr w:type="spellStart"/>
      <w:r w:rsidR="008456C9" w:rsidRPr="009230A7">
        <w:rPr>
          <w:rFonts w:eastAsiaTheme="minorEastAsia" w:cs="Arial"/>
          <w:snapToGrid w:val="0"/>
          <w:sz w:val="28"/>
          <w:szCs w:val="28"/>
          <w:lang w:val="x-none" w:eastAsia="zh-CN"/>
        </w:rPr>
        <w:t>SSBs</w:t>
      </w:r>
      <w:proofErr w:type="spellEnd"/>
      <w:r w:rsidR="008456C9" w:rsidRPr="009230A7">
        <w:rPr>
          <w:rFonts w:eastAsiaTheme="minorEastAsia" w:cs="Arial"/>
          <w:snapToGrid w:val="0"/>
          <w:sz w:val="28"/>
          <w:szCs w:val="28"/>
          <w:lang w:val="x-none" w:eastAsia="zh-CN"/>
        </w:rPr>
        <w:t xml:space="preserve">’ </w:t>
      </w:r>
      <w:proofErr w:type="spellStart"/>
      <w:r w:rsidR="008456C9" w:rsidRPr="009230A7">
        <w:rPr>
          <w:rFonts w:eastAsiaTheme="minorEastAsia" w:cs="Arial"/>
          <w:snapToGrid w:val="0"/>
          <w:sz w:val="28"/>
          <w:szCs w:val="28"/>
          <w:lang w:val="x-none" w:eastAsia="zh-CN"/>
        </w:rPr>
        <w:t>RSRP</w:t>
      </w:r>
      <w:proofErr w:type="spellEnd"/>
      <w:r w:rsidR="008456C9" w:rsidRPr="009230A7">
        <w:rPr>
          <w:rFonts w:eastAsiaTheme="minorEastAsia" w:cs="Arial"/>
          <w:snapToGrid w:val="0"/>
          <w:sz w:val="28"/>
          <w:szCs w:val="28"/>
          <w:lang w:val="x-none" w:eastAsia="zh-CN"/>
        </w:rPr>
        <w:t xml:space="preserve"> is above the threshold; (b) whether the </w:t>
      </w:r>
      <w:proofErr w:type="spellStart"/>
      <w:r w:rsidR="008456C9" w:rsidRPr="009230A7">
        <w:rPr>
          <w:rFonts w:eastAsiaTheme="minorEastAsia" w:cs="Arial"/>
          <w:snapToGrid w:val="0"/>
          <w:sz w:val="28"/>
          <w:szCs w:val="28"/>
          <w:lang w:val="x-none" w:eastAsia="zh-CN"/>
        </w:rPr>
        <w:t>RSRP</w:t>
      </w:r>
      <w:proofErr w:type="spellEnd"/>
      <w:r w:rsidR="008456C9" w:rsidRPr="009230A7">
        <w:rPr>
          <w:rFonts w:eastAsiaTheme="minorEastAsia" w:cs="Arial"/>
          <w:snapToGrid w:val="0"/>
          <w:sz w:val="28"/>
          <w:szCs w:val="28"/>
          <w:lang w:val="x-none" w:eastAsia="zh-CN"/>
        </w:rPr>
        <w:t xml:space="preserve"> threshold is specific to </w:t>
      </w:r>
      <w:proofErr w:type="spellStart"/>
      <w:r w:rsidR="008456C9" w:rsidRPr="009230A7">
        <w:rPr>
          <w:rFonts w:eastAsiaTheme="minorEastAsia" w:cs="Arial"/>
          <w:snapToGrid w:val="0"/>
          <w:sz w:val="28"/>
          <w:szCs w:val="28"/>
          <w:lang w:val="x-none" w:eastAsia="zh-CN"/>
        </w:rPr>
        <w:t>SDT</w:t>
      </w:r>
      <w:proofErr w:type="spellEnd"/>
      <w:r w:rsidR="008456C9" w:rsidRPr="009230A7">
        <w:rPr>
          <w:rFonts w:eastAsiaTheme="minorEastAsia" w:cs="Arial"/>
          <w:snapToGrid w:val="0"/>
          <w:sz w:val="28"/>
          <w:szCs w:val="28"/>
          <w:lang w:val="x-none" w:eastAsia="zh-CN"/>
        </w:rPr>
        <w:t>. .</w:t>
      </w:r>
    </w:p>
    <w:p w14:paraId="62C65400" w14:textId="148E7F0D" w:rsidR="00E872A4" w:rsidRPr="008456C9" w:rsidRDefault="008456C9" w:rsidP="009230A7">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Sec5.1.2#Issue02</w:t>
      </w:r>
      <w:proofErr w:type="spellEnd"/>
      <w:r w:rsidRPr="009230A7">
        <w:rPr>
          <w:rFonts w:eastAsiaTheme="minorEastAsia" w:cs="Arial"/>
          <w:snapToGrid w:val="0"/>
          <w:sz w:val="28"/>
          <w:szCs w:val="28"/>
          <w:lang w:val="x-none" w:eastAsia="zh-CN"/>
        </w:rPr>
        <w:t>] FFS Random Access Preamble group selection for RA type switching from RA-</w:t>
      </w:r>
      <w:proofErr w:type="spellStart"/>
      <w:r w:rsidRPr="009230A7">
        <w:rPr>
          <w:rFonts w:eastAsiaTheme="minorEastAsia" w:cs="Arial"/>
          <w:snapToGrid w:val="0"/>
          <w:sz w:val="28"/>
          <w:szCs w:val="28"/>
          <w:lang w:val="x-none" w:eastAsia="zh-CN"/>
        </w:rPr>
        <w:t>SDT</w:t>
      </w:r>
      <w:proofErr w:type="spellEnd"/>
      <w:r w:rsidRPr="009230A7">
        <w:rPr>
          <w:rFonts w:eastAsiaTheme="minorEastAsia" w:cs="Arial"/>
          <w:snapToGrid w:val="0"/>
          <w:sz w:val="28"/>
          <w:szCs w:val="28"/>
          <w:lang w:val="x-none" w:eastAsia="zh-CN"/>
        </w:rPr>
        <w:t xml:space="preserve"> to non-RA-</w:t>
      </w:r>
      <w:proofErr w:type="spellStart"/>
      <w:r w:rsidRPr="009230A7">
        <w:rPr>
          <w:rFonts w:eastAsiaTheme="minorEastAsia" w:cs="Arial"/>
          <w:snapToGrid w:val="0"/>
          <w:sz w:val="28"/>
          <w:szCs w:val="28"/>
          <w:lang w:val="x-none" w:eastAsia="zh-CN"/>
        </w:rPr>
        <w:t>SDT</w:t>
      </w:r>
      <w:proofErr w:type="spellEnd"/>
      <w:r w:rsidRPr="009230A7">
        <w:rPr>
          <w:rFonts w:eastAsiaTheme="minorEastAsia" w:cs="Arial"/>
          <w:snapToGrid w:val="0"/>
          <w:sz w:val="28"/>
          <w:szCs w:val="28"/>
          <w:lang w:val="x-none" w:eastAsia="zh-CN"/>
        </w:rPr>
        <w:t xml:space="preserve"> and from 2-</w:t>
      </w:r>
      <w:proofErr w:type="spellStart"/>
      <w:r w:rsidRPr="009230A7">
        <w:rPr>
          <w:rFonts w:eastAsiaTheme="minorEastAsia" w:cs="Arial"/>
          <w:snapToGrid w:val="0"/>
          <w:sz w:val="28"/>
          <w:szCs w:val="28"/>
          <w:lang w:val="x-none" w:eastAsia="zh-CN"/>
        </w:rPr>
        <w:t>stepRA</w:t>
      </w:r>
      <w:proofErr w:type="spellEnd"/>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SDT</w:t>
      </w:r>
      <w:proofErr w:type="spellEnd"/>
      <w:r w:rsidRPr="009230A7">
        <w:rPr>
          <w:rFonts w:eastAsiaTheme="minorEastAsia" w:cs="Arial"/>
          <w:snapToGrid w:val="0"/>
          <w:sz w:val="28"/>
          <w:szCs w:val="28"/>
          <w:lang w:val="x-none" w:eastAsia="zh-CN"/>
        </w:rPr>
        <w:t xml:space="preserve"> to 4-</w:t>
      </w:r>
      <w:proofErr w:type="spellStart"/>
      <w:r w:rsidRPr="009230A7">
        <w:rPr>
          <w:rFonts w:eastAsiaTheme="minorEastAsia" w:cs="Arial"/>
          <w:snapToGrid w:val="0"/>
          <w:sz w:val="28"/>
          <w:szCs w:val="28"/>
          <w:lang w:val="x-none" w:eastAsia="zh-CN"/>
        </w:rPr>
        <w:t>stepRA</w:t>
      </w:r>
      <w:proofErr w:type="spellEnd"/>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SDT</w:t>
      </w:r>
      <w:proofErr w:type="spellEnd"/>
      <w:r w:rsidRPr="009230A7">
        <w:rPr>
          <w:rFonts w:eastAsiaTheme="minorEastAsia" w:cs="Arial"/>
          <w:snapToGrid w:val="0"/>
          <w:sz w:val="28"/>
          <w:szCs w:val="28"/>
          <w:lang w:val="x-none" w:eastAsia="zh-CN"/>
        </w:rPr>
        <w:t xml:space="preserve">. </w:t>
      </w:r>
    </w:p>
    <w:p w14:paraId="4EC7A2D5" w14:textId="5BBE9ADF" w:rsidR="008456C9" w:rsidRPr="009230A7" w:rsidRDefault="008456C9" w:rsidP="009230A7">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Sec5.1.2#Issue03</w:t>
      </w:r>
      <w:proofErr w:type="spellEnd"/>
      <w:r w:rsidRPr="009230A7">
        <w:rPr>
          <w:rFonts w:eastAsiaTheme="minorEastAsia" w:cs="Arial"/>
          <w:snapToGrid w:val="0"/>
          <w:sz w:val="28"/>
          <w:szCs w:val="28"/>
          <w:lang w:val="x-none" w:eastAsia="zh-CN"/>
        </w:rPr>
        <w:t>] Editor’s NOTE:</w:t>
      </w:r>
      <w:r w:rsidRPr="009230A7">
        <w:rPr>
          <w:rFonts w:eastAsiaTheme="minorEastAsia" w:cs="Arial"/>
          <w:snapToGrid w:val="0"/>
          <w:sz w:val="28"/>
          <w:szCs w:val="28"/>
          <w:lang w:val="x-none" w:eastAsia="zh-CN"/>
        </w:rPr>
        <w:tab/>
        <w:t>FFS Random Access Preamble group selection</w:t>
      </w:r>
    </w:p>
    <w:p w14:paraId="660ECB1F" w14:textId="4267D017" w:rsidR="00E872A4" w:rsidRDefault="00E872A4" w:rsidP="00E872A4">
      <w:pPr>
        <w:snapToGrid w:val="0"/>
        <w:rPr>
          <w:rFonts w:eastAsiaTheme="minorEastAsia" w:cs="Arial"/>
          <w:snapToGrid w:val="0"/>
          <w:sz w:val="28"/>
          <w:szCs w:val="28"/>
          <w:lang w:val="x-none" w:eastAsia="zh-CN"/>
        </w:rPr>
      </w:pPr>
    </w:p>
    <w:p w14:paraId="550F282D" w14:textId="77777777" w:rsidR="008456C9" w:rsidRPr="004E548E" w:rsidRDefault="008456C9" w:rsidP="008456C9">
      <w:pPr>
        <w:pStyle w:val="3"/>
        <w:rPr>
          <w:rFonts w:eastAsia="宋体"/>
          <w:lang w:eastAsia="zh-CN"/>
        </w:rPr>
      </w:pPr>
      <w:bookmarkStart w:id="21" w:name="_Toc37296178"/>
      <w:bookmarkStart w:id="22" w:name="_Toc46490304"/>
      <w:bookmarkStart w:id="23" w:name="_Toc52751999"/>
      <w:bookmarkStart w:id="24" w:name="_Toc52796461"/>
      <w:bookmarkStart w:id="25" w:name="_Toc67931520"/>
      <w:proofErr w:type="spellStart"/>
      <w:r w:rsidRPr="004E548E">
        <w:rPr>
          <w:rFonts w:eastAsia="Malgun Gothic"/>
          <w:lang w:eastAsia="ko-KR"/>
        </w:rPr>
        <w:t>5.1.2a</w:t>
      </w:r>
      <w:proofErr w:type="spellEnd"/>
      <w:r w:rsidRPr="004E548E">
        <w:rPr>
          <w:rFonts w:eastAsia="Malgun Gothic"/>
          <w:lang w:eastAsia="ko-KR"/>
        </w:rPr>
        <w:tab/>
        <w:t>Random Access Resource selection</w:t>
      </w:r>
      <w:r w:rsidRPr="004E548E">
        <w:rPr>
          <w:rFonts w:eastAsia="宋体"/>
          <w:lang w:eastAsia="zh-CN"/>
        </w:rPr>
        <w:t xml:space="preserve"> for 2-step RA type</w:t>
      </w:r>
      <w:bookmarkEnd w:id="21"/>
      <w:bookmarkEnd w:id="22"/>
      <w:bookmarkEnd w:id="23"/>
      <w:bookmarkEnd w:id="24"/>
      <w:bookmarkEnd w:id="25"/>
    </w:p>
    <w:p w14:paraId="7B428591" w14:textId="3AEA916E" w:rsidR="00C00F12" w:rsidRPr="008023EE" w:rsidRDefault="00C832F4"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Sec5.1.2</w:t>
      </w:r>
      <w:r>
        <w:rPr>
          <w:rFonts w:eastAsiaTheme="minorEastAsia" w:cs="Arial"/>
          <w:snapToGrid w:val="0"/>
          <w:sz w:val="28"/>
          <w:szCs w:val="28"/>
          <w:lang w:val="x-none" w:eastAsia="zh-CN"/>
        </w:rPr>
        <w:t>a</w:t>
      </w:r>
      <w:r w:rsidRPr="009230A7">
        <w:rPr>
          <w:rFonts w:eastAsiaTheme="minorEastAsia" w:cs="Arial"/>
          <w:snapToGrid w:val="0"/>
          <w:sz w:val="28"/>
          <w:szCs w:val="28"/>
          <w:lang w:val="x-none" w:eastAsia="zh-CN"/>
        </w:rPr>
        <w:t>#Issue01</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C00F12" w:rsidRPr="008023EE">
        <w:rPr>
          <w:rFonts w:eastAsiaTheme="minorEastAsia" w:cs="Arial"/>
          <w:snapToGrid w:val="0"/>
          <w:sz w:val="28"/>
          <w:szCs w:val="28"/>
          <w:lang w:val="x-none" w:eastAsia="zh-CN"/>
        </w:rPr>
        <w:t xml:space="preserve">FFS the </w:t>
      </w:r>
      <w:proofErr w:type="spellStart"/>
      <w:r w:rsidR="00C00F12" w:rsidRPr="008023EE">
        <w:rPr>
          <w:rFonts w:eastAsiaTheme="minorEastAsia" w:cs="Arial"/>
          <w:snapToGrid w:val="0"/>
          <w:sz w:val="28"/>
          <w:szCs w:val="28"/>
          <w:lang w:val="x-none" w:eastAsia="zh-CN"/>
        </w:rPr>
        <w:t>SSB</w:t>
      </w:r>
      <w:proofErr w:type="spellEnd"/>
      <w:r w:rsidR="00C00F12" w:rsidRPr="008023EE">
        <w:rPr>
          <w:rFonts w:eastAsiaTheme="minorEastAsia" w:cs="Arial"/>
          <w:snapToGrid w:val="0"/>
          <w:sz w:val="28"/>
          <w:szCs w:val="28"/>
          <w:lang w:val="x-none" w:eastAsia="zh-CN"/>
        </w:rPr>
        <w:t xml:space="preserve"> selection for 2-</w:t>
      </w:r>
      <w:proofErr w:type="spellStart"/>
      <w:r w:rsidR="00C00F12" w:rsidRPr="008023EE">
        <w:rPr>
          <w:rFonts w:eastAsiaTheme="minorEastAsia" w:cs="Arial"/>
          <w:snapToGrid w:val="0"/>
          <w:sz w:val="28"/>
          <w:szCs w:val="28"/>
          <w:lang w:val="x-none" w:eastAsia="zh-CN"/>
        </w:rPr>
        <w:t>stepRA</w:t>
      </w:r>
      <w:proofErr w:type="spellEnd"/>
      <w:r w:rsidR="00C00F12" w:rsidRPr="008023EE">
        <w:rPr>
          <w:rFonts w:eastAsiaTheme="minorEastAsia" w:cs="Arial"/>
          <w:snapToGrid w:val="0"/>
          <w:sz w:val="28"/>
          <w:szCs w:val="28"/>
          <w:lang w:val="x-none" w:eastAsia="zh-CN"/>
        </w:rPr>
        <w:t>-</w:t>
      </w:r>
      <w:proofErr w:type="spellStart"/>
      <w:r w:rsidR="00C00F12" w:rsidRPr="008023EE">
        <w:rPr>
          <w:rFonts w:eastAsiaTheme="minorEastAsia" w:cs="Arial"/>
          <w:snapToGrid w:val="0"/>
          <w:sz w:val="28"/>
          <w:szCs w:val="28"/>
          <w:lang w:val="x-none" w:eastAsia="zh-CN"/>
        </w:rPr>
        <w:t>SDT</w:t>
      </w:r>
      <w:proofErr w:type="spellEnd"/>
    </w:p>
    <w:p w14:paraId="14CE8147" w14:textId="67F0ED4C" w:rsidR="00C00F12" w:rsidRPr="008023EE" w:rsidRDefault="00C832F4"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Sec5.1.2</w:t>
      </w:r>
      <w:r>
        <w:rPr>
          <w:rFonts w:eastAsiaTheme="minorEastAsia" w:cs="Arial"/>
          <w:snapToGrid w:val="0"/>
          <w:sz w:val="28"/>
          <w:szCs w:val="28"/>
          <w:lang w:val="x-none" w:eastAsia="zh-CN"/>
        </w:rPr>
        <w:t>a</w:t>
      </w:r>
      <w:r w:rsidRPr="009230A7">
        <w:rPr>
          <w:rFonts w:eastAsiaTheme="minorEastAsia" w:cs="Arial"/>
          <w:snapToGrid w:val="0"/>
          <w:sz w:val="28"/>
          <w:szCs w:val="28"/>
          <w:lang w:val="x-none" w:eastAsia="zh-CN"/>
        </w:rPr>
        <w:t>#Issue0</w:t>
      </w:r>
      <w:r>
        <w:rPr>
          <w:rFonts w:eastAsiaTheme="minorEastAsia" w:cs="Arial"/>
          <w:snapToGrid w:val="0"/>
          <w:sz w:val="28"/>
          <w:szCs w:val="28"/>
          <w:lang w:val="x-none" w:eastAsia="zh-CN"/>
        </w:rPr>
        <w:t>2</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C00F12" w:rsidRPr="008023EE">
        <w:rPr>
          <w:rFonts w:eastAsiaTheme="minorEastAsia" w:cs="Arial"/>
          <w:snapToGrid w:val="0"/>
          <w:sz w:val="28"/>
          <w:szCs w:val="28"/>
          <w:lang w:val="x-none" w:eastAsia="zh-CN"/>
        </w:rPr>
        <w:t>FFS the Random Access Preamble group selection for fallback from 2</w:t>
      </w:r>
      <w:r w:rsidR="00C00F12" w:rsidRPr="008023EE">
        <w:rPr>
          <w:rFonts w:eastAsiaTheme="minorEastAsia" w:cs="Arial" w:hint="eastAsia"/>
          <w:snapToGrid w:val="0"/>
          <w:sz w:val="28"/>
          <w:szCs w:val="28"/>
          <w:lang w:val="x-none" w:eastAsia="zh-CN"/>
        </w:rPr>
        <w:t>-</w:t>
      </w:r>
      <w:proofErr w:type="spellStart"/>
      <w:r w:rsidR="00C00F12" w:rsidRPr="008023EE">
        <w:rPr>
          <w:rFonts w:eastAsiaTheme="minorEastAsia" w:cs="Arial" w:hint="eastAsia"/>
          <w:snapToGrid w:val="0"/>
          <w:sz w:val="28"/>
          <w:szCs w:val="28"/>
          <w:lang w:val="x-none" w:eastAsia="zh-CN"/>
        </w:rPr>
        <w:t>step</w:t>
      </w:r>
      <w:r w:rsidR="00C00F12" w:rsidRPr="008023EE">
        <w:rPr>
          <w:rFonts w:eastAsiaTheme="minorEastAsia" w:cs="Arial"/>
          <w:snapToGrid w:val="0"/>
          <w:sz w:val="28"/>
          <w:szCs w:val="28"/>
          <w:lang w:val="x-none" w:eastAsia="zh-CN"/>
        </w:rPr>
        <w:t>RA</w:t>
      </w:r>
      <w:proofErr w:type="spellEnd"/>
      <w:r w:rsidR="00C00F12" w:rsidRPr="008023EE">
        <w:rPr>
          <w:rFonts w:eastAsiaTheme="minorEastAsia" w:cs="Arial"/>
          <w:snapToGrid w:val="0"/>
          <w:sz w:val="28"/>
          <w:szCs w:val="28"/>
          <w:lang w:val="x-none" w:eastAsia="zh-CN"/>
        </w:rPr>
        <w:t>-</w:t>
      </w:r>
      <w:proofErr w:type="spellStart"/>
      <w:r w:rsidR="00C00F12" w:rsidRPr="008023EE">
        <w:rPr>
          <w:rFonts w:eastAsiaTheme="minorEastAsia" w:cs="Arial"/>
          <w:snapToGrid w:val="0"/>
          <w:sz w:val="28"/>
          <w:szCs w:val="28"/>
          <w:lang w:val="x-none" w:eastAsia="zh-CN"/>
        </w:rPr>
        <w:t>SDT</w:t>
      </w:r>
      <w:proofErr w:type="spellEnd"/>
      <w:r w:rsidR="00C00F12" w:rsidRPr="008023EE">
        <w:rPr>
          <w:rFonts w:eastAsiaTheme="minorEastAsia" w:cs="Arial"/>
          <w:snapToGrid w:val="0"/>
          <w:sz w:val="28"/>
          <w:szCs w:val="28"/>
          <w:lang w:val="x-none" w:eastAsia="zh-CN"/>
        </w:rPr>
        <w:t xml:space="preserve"> to 2-step RA</w:t>
      </w:r>
    </w:p>
    <w:p w14:paraId="23A6E796" w14:textId="0BD9C30D" w:rsidR="008456C9" w:rsidRDefault="008456C9" w:rsidP="00E872A4">
      <w:pPr>
        <w:snapToGrid w:val="0"/>
        <w:rPr>
          <w:rFonts w:eastAsiaTheme="minorEastAsia" w:cs="Arial"/>
          <w:snapToGrid w:val="0"/>
          <w:sz w:val="28"/>
          <w:szCs w:val="28"/>
          <w:lang w:val="x-none" w:eastAsia="zh-CN"/>
        </w:rPr>
      </w:pPr>
    </w:p>
    <w:p w14:paraId="2C9D4BEA" w14:textId="77777777" w:rsidR="00C00F12" w:rsidRPr="004E548E" w:rsidRDefault="00C00F12" w:rsidP="00C00F12">
      <w:pPr>
        <w:pStyle w:val="3"/>
        <w:rPr>
          <w:rFonts w:eastAsia="Malgun Gothic"/>
          <w:lang w:eastAsia="ko-KR"/>
        </w:rPr>
      </w:pPr>
      <w:bookmarkStart w:id="26" w:name="_Toc37296180"/>
      <w:bookmarkStart w:id="27" w:name="_Toc46490306"/>
      <w:bookmarkStart w:id="28" w:name="_Toc52752001"/>
      <w:bookmarkStart w:id="29" w:name="_Toc52796463"/>
      <w:bookmarkStart w:id="30" w:name="_Toc67931522"/>
      <w:proofErr w:type="spellStart"/>
      <w:r w:rsidRPr="004E548E">
        <w:rPr>
          <w:rFonts w:eastAsia="Malgun Gothic"/>
          <w:lang w:eastAsia="ko-KR"/>
        </w:rPr>
        <w:t>5.1.3a</w:t>
      </w:r>
      <w:proofErr w:type="spellEnd"/>
      <w:r w:rsidRPr="004E548E">
        <w:rPr>
          <w:rFonts w:eastAsia="Malgun Gothic"/>
          <w:lang w:eastAsia="ko-KR"/>
        </w:rPr>
        <w:tab/>
      </w:r>
      <w:proofErr w:type="spellStart"/>
      <w:r w:rsidRPr="004E548E">
        <w:rPr>
          <w:rFonts w:eastAsia="宋体"/>
          <w:lang w:eastAsia="zh-CN"/>
        </w:rPr>
        <w:t>MSGA</w:t>
      </w:r>
      <w:proofErr w:type="spellEnd"/>
      <w:r w:rsidRPr="004E548E">
        <w:rPr>
          <w:rFonts w:eastAsia="Malgun Gothic"/>
          <w:lang w:eastAsia="ko-KR"/>
        </w:rPr>
        <w:t xml:space="preserve"> transmission</w:t>
      </w:r>
      <w:bookmarkEnd w:id="26"/>
      <w:bookmarkEnd w:id="27"/>
      <w:bookmarkEnd w:id="28"/>
      <w:bookmarkEnd w:id="29"/>
      <w:bookmarkEnd w:id="30"/>
    </w:p>
    <w:p w14:paraId="3429F0A4" w14:textId="27439BE4" w:rsidR="00C00F12" w:rsidRPr="008023EE" w:rsidRDefault="000C790B"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Sec5.1.</w:t>
      </w:r>
      <w:r>
        <w:rPr>
          <w:rFonts w:eastAsiaTheme="minorEastAsia" w:cs="Arial"/>
          <w:snapToGrid w:val="0"/>
          <w:sz w:val="28"/>
          <w:szCs w:val="28"/>
          <w:lang w:val="x-none" w:eastAsia="zh-CN"/>
        </w:rPr>
        <w:t>3a</w:t>
      </w:r>
      <w:r w:rsidRPr="009230A7">
        <w:rPr>
          <w:rFonts w:eastAsiaTheme="minorEastAsia" w:cs="Arial"/>
          <w:snapToGrid w:val="0"/>
          <w:sz w:val="28"/>
          <w:szCs w:val="28"/>
          <w:lang w:val="x-none" w:eastAsia="zh-CN"/>
        </w:rPr>
        <w:t>#Issue01</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C00F12" w:rsidRPr="008023EE">
        <w:rPr>
          <w:rFonts w:eastAsiaTheme="minorEastAsia" w:cs="Arial"/>
          <w:snapToGrid w:val="0"/>
          <w:sz w:val="28"/>
          <w:szCs w:val="28"/>
          <w:lang w:val="x-none" w:eastAsia="zh-CN"/>
        </w:rPr>
        <w:t xml:space="preserve">FFS RACH procedure trigger for SR for </w:t>
      </w:r>
      <w:proofErr w:type="spellStart"/>
      <w:r w:rsidR="00C00F12" w:rsidRPr="008023EE">
        <w:rPr>
          <w:rFonts w:eastAsiaTheme="minorEastAsia" w:cs="Arial"/>
          <w:snapToGrid w:val="0"/>
          <w:sz w:val="28"/>
          <w:szCs w:val="28"/>
          <w:lang w:val="x-none" w:eastAsia="zh-CN"/>
        </w:rPr>
        <w:t>SDT</w:t>
      </w:r>
      <w:proofErr w:type="spellEnd"/>
    </w:p>
    <w:p w14:paraId="3C1C82E5" w14:textId="77F306C8" w:rsidR="00C00F12" w:rsidRDefault="00C00F12" w:rsidP="00E872A4">
      <w:pPr>
        <w:snapToGrid w:val="0"/>
        <w:rPr>
          <w:rFonts w:eastAsiaTheme="minorEastAsia" w:cs="Arial"/>
          <w:snapToGrid w:val="0"/>
          <w:sz w:val="28"/>
          <w:szCs w:val="28"/>
          <w:lang w:val="x-none" w:eastAsia="zh-CN"/>
        </w:rPr>
      </w:pPr>
    </w:p>
    <w:p w14:paraId="6EFCCA7A" w14:textId="77777777" w:rsidR="00E567EE" w:rsidRPr="004E548E" w:rsidRDefault="00E567EE" w:rsidP="00E567EE">
      <w:pPr>
        <w:pStyle w:val="3"/>
        <w:rPr>
          <w:lang w:eastAsia="ko-KR"/>
        </w:rPr>
      </w:pPr>
      <w:bookmarkStart w:id="31" w:name="_Toc37296181"/>
      <w:bookmarkStart w:id="32" w:name="_Toc46490307"/>
      <w:bookmarkStart w:id="33" w:name="_Toc52752002"/>
      <w:bookmarkStart w:id="34" w:name="_Toc52796464"/>
      <w:bookmarkStart w:id="35" w:name="_Toc67931523"/>
      <w:r w:rsidRPr="004E548E">
        <w:rPr>
          <w:lang w:eastAsia="ko-KR"/>
        </w:rPr>
        <w:t>5.1.4</w:t>
      </w:r>
      <w:r w:rsidRPr="004E548E">
        <w:rPr>
          <w:lang w:eastAsia="ko-KR"/>
        </w:rPr>
        <w:tab/>
        <w:t>Random Access Response reception</w:t>
      </w:r>
      <w:bookmarkEnd w:id="31"/>
      <w:bookmarkEnd w:id="32"/>
      <w:bookmarkEnd w:id="33"/>
      <w:bookmarkEnd w:id="34"/>
      <w:bookmarkEnd w:id="35"/>
    </w:p>
    <w:p w14:paraId="5A772852" w14:textId="71EA5462" w:rsidR="00E567EE" w:rsidRPr="008023EE" w:rsidRDefault="000C790B"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Sec5.1.</w:t>
      </w:r>
      <w:r>
        <w:rPr>
          <w:rFonts w:eastAsiaTheme="minorEastAsia" w:cs="Arial"/>
          <w:snapToGrid w:val="0"/>
          <w:sz w:val="28"/>
          <w:szCs w:val="28"/>
          <w:lang w:val="x-none" w:eastAsia="zh-CN"/>
        </w:rPr>
        <w:t>4</w:t>
      </w:r>
      <w:r w:rsidRPr="009230A7">
        <w:rPr>
          <w:rFonts w:eastAsiaTheme="minorEastAsia" w:cs="Arial"/>
          <w:snapToGrid w:val="0"/>
          <w:sz w:val="28"/>
          <w:szCs w:val="28"/>
          <w:lang w:val="x-none" w:eastAsia="zh-CN"/>
        </w:rPr>
        <w:t>#Issue01</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E567EE" w:rsidRPr="008023EE">
        <w:rPr>
          <w:rFonts w:eastAsiaTheme="minorEastAsia" w:cs="Arial"/>
          <w:snapToGrid w:val="0"/>
          <w:sz w:val="28"/>
          <w:szCs w:val="28"/>
          <w:lang w:val="x-none" w:eastAsia="zh-CN"/>
        </w:rPr>
        <w:t xml:space="preserve">FFS RACH procedure trigger for SR for </w:t>
      </w:r>
      <w:proofErr w:type="spellStart"/>
      <w:r w:rsidR="00220037" w:rsidRPr="008023EE">
        <w:rPr>
          <w:rFonts w:eastAsiaTheme="minorEastAsia" w:cs="Arial"/>
          <w:snapToGrid w:val="0"/>
          <w:sz w:val="28"/>
          <w:szCs w:val="28"/>
          <w:lang w:val="x-none" w:eastAsia="zh-CN"/>
        </w:rPr>
        <w:t>SDT</w:t>
      </w:r>
      <w:proofErr w:type="spellEnd"/>
    </w:p>
    <w:p w14:paraId="41582E80" w14:textId="1D0376B8" w:rsidR="00E567EE" w:rsidRDefault="00E567EE" w:rsidP="00E872A4">
      <w:pPr>
        <w:snapToGrid w:val="0"/>
        <w:rPr>
          <w:rFonts w:eastAsiaTheme="minorEastAsia" w:cs="Arial"/>
          <w:snapToGrid w:val="0"/>
          <w:sz w:val="28"/>
          <w:szCs w:val="28"/>
          <w:lang w:val="x-none" w:eastAsia="zh-CN"/>
        </w:rPr>
      </w:pPr>
    </w:p>
    <w:p w14:paraId="28EE2884" w14:textId="53952838" w:rsidR="00821AF6" w:rsidRDefault="00821AF6" w:rsidP="00E872A4">
      <w:pPr>
        <w:snapToGrid w:val="0"/>
        <w:rPr>
          <w:rFonts w:eastAsiaTheme="minorEastAsia" w:cs="Arial"/>
          <w:snapToGrid w:val="0"/>
          <w:sz w:val="28"/>
          <w:szCs w:val="28"/>
          <w:lang w:val="x-none" w:eastAsia="zh-CN"/>
        </w:rPr>
      </w:pPr>
    </w:p>
    <w:p w14:paraId="2F7B8C8F" w14:textId="77777777" w:rsidR="00821AF6" w:rsidRPr="004E548E" w:rsidRDefault="00821AF6" w:rsidP="00821AF6">
      <w:pPr>
        <w:pStyle w:val="3"/>
        <w:rPr>
          <w:rFonts w:eastAsia="宋体"/>
          <w:lang w:eastAsia="zh-CN"/>
        </w:rPr>
      </w:pPr>
      <w:bookmarkStart w:id="36" w:name="_Toc37296182"/>
      <w:bookmarkStart w:id="37" w:name="_Toc46490308"/>
      <w:bookmarkStart w:id="38" w:name="_Toc52752003"/>
      <w:bookmarkStart w:id="39" w:name="_Toc52796465"/>
      <w:bookmarkStart w:id="40" w:name="_Toc67931524"/>
      <w:proofErr w:type="spellStart"/>
      <w:r w:rsidRPr="004E548E">
        <w:rPr>
          <w:rFonts w:eastAsia="Malgun Gothic"/>
          <w:lang w:eastAsia="ko-KR"/>
        </w:rPr>
        <w:t>5.1.4a</w:t>
      </w:r>
      <w:proofErr w:type="spellEnd"/>
      <w:r w:rsidRPr="004E548E">
        <w:rPr>
          <w:rFonts w:eastAsia="Malgun Gothic"/>
          <w:lang w:eastAsia="ko-KR"/>
        </w:rPr>
        <w:tab/>
      </w:r>
      <w:proofErr w:type="spellStart"/>
      <w:r w:rsidRPr="004E548E">
        <w:rPr>
          <w:rFonts w:eastAsia="Malgun Gothic"/>
          <w:lang w:eastAsia="ko-KR"/>
        </w:rPr>
        <w:t>MSGB</w:t>
      </w:r>
      <w:proofErr w:type="spellEnd"/>
      <w:r w:rsidRPr="004E548E">
        <w:rPr>
          <w:rFonts w:eastAsia="Malgun Gothic"/>
          <w:lang w:eastAsia="ko-KR"/>
        </w:rPr>
        <w:t xml:space="preserve"> reception and contention resolution</w:t>
      </w:r>
      <w:r w:rsidRPr="004E548E">
        <w:rPr>
          <w:rFonts w:eastAsia="宋体"/>
          <w:lang w:eastAsia="zh-CN"/>
        </w:rPr>
        <w:t xml:space="preserve"> for 2-step RA type</w:t>
      </w:r>
      <w:bookmarkEnd w:id="36"/>
      <w:bookmarkEnd w:id="37"/>
      <w:bookmarkEnd w:id="38"/>
      <w:bookmarkEnd w:id="39"/>
      <w:bookmarkEnd w:id="40"/>
    </w:p>
    <w:p w14:paraId="59DD0B3C" w14:textId="2D7058F0" w:rsidR="00574F63" w:rsidRPr="008023EE" w:rsidRDefault="000C790B"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Sec5.1.</w:t>
      </w:r>
      <w:r>
        <w:rPr>
          <w:rFonts w:eastAsiaTheme="minorEastAsia" w:cs="Arial"/>
          <w:snapToGrid w:val="0"/>
          <w:sz w:val="28"/>
          <w:szCs w:val="28"/>
          <w:lang w:val="x-none" w:eastAsia="zh-CN"/>
        </w:rPr>
        <w:t>4</w:t>
      </w:r>
      <w:r w:rsidRPr="009230A7">
        <w:rPr>
          <w:rFonts w:eastAsiaTheme="minorEastAsia" w:cs="Arial"/>
          <w:snapToGrid w:val="0"/>
          <w:sz w:val="28"/>
          <w:szCs w:val="28"/>
          <w:lang w:val="x-none" w:eastAsia="zh-CN"/>
        </w:rPr>
        <w:t>#Issue01</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574F63" w:rsidRPr="008023EE">
        <w:rPr>
          <w:rFonts w:eastAsiaTheme="minorEastAsia" w:cs="Arial"/>
          <w:snapToGrid w:val="0"/>
          <w:sz w:val="28"/>
          <w:szCs w:val="28"/>
          <w:lang w:val="x-none" w:eastAsia="zh-CN"/>
        </w:rPr>
        <w:t xml:space="preserve">FFS Whether it is OK for the legacy UE transmitting 2-step RACH to receive </w:t>
      </w:r>
      <w:proofErr w:type="spellStart"/>
      <w:r w:rsidR="00574F63" w:rsidRPr="008023EE">
        <w:rPr>
          <w:rFonts w:eastAsiaTheme="minorEastAsia" w:cs="Arial"/>
          <w:snapToGrid w:val="0"/>
          <w:sz w:val="28"/>
          <w:szCs w:val="28"/>
          <w:lang w:val="x-none" w:eastAsia="zh-CN"/>
        </w:rPr>
        <w:t>msgB</w:t>
      </w:r>
      <w:proofErr w:type="spellEnd"/>
      <w:r w:rsidR="00574F63" w:rsidRPr="008023EE">
        <w:rPr>
          <w:rFonts w:eastAsiaTheme="minorEastAsia" w:cs="Arial"/>
          <w:snapToGrid w:val="0"/>
          <w:sz w:val="28"/>
          <w:szCs w:val="28"/>
          <w:lang w:val="x-none" w:eastAsia="zh-CN"/>
        </w:rPr>
        <w:t xml:space="preserve"> intended for the </w:t>
      </w:r>
      <w:proofErr w:type="spellStart"/>
      <w:r w:rsidR="00574F63" w:rsidRPr="008023EE">
        <w:rPr>
          <w:rFonts w:eastAsiaTheme="minorEastAsia" w:cs="Arial"/>
          <w:snapToGrid w:val="0"/>
          <w:sz w:val="28"/>
          <w:szCs w:val="28"/>
          <w:lang w:val="x-none" w:eastAsia="zh-CN"/>
        </w:rPr>
        <w:t>UEs</w:t>
      </w:r>
      <w:proofErr w:type="spellEnd"/>
      <w:r w:rsidR="00574F63" w:rsidRPr="008023EE">
        <w:rPr>
          <w:rFonts w:eastAsiaTheme="minorEastAsia" w:cs="Arial"/>
          <w:snapToGrid w:val="0"/>
          <w:sz w:val="28"/>
          <w:szCs w:val="28"/>
          <w:lang w:val="x-none" w:eastAsia="zh-CN"/>
        </w:rPr>
        <w:t xml:space="preserve"> transmitting </w:t>
      </w:r>
      <w:proofErr w:type="spellStart"/>
      <w:r w:rsidR="00574F63" w:rsidRPr="008023EE">
        <w:rPr>
          <w:rFonts w:eastAsiaTheme="minorEastAsia" w:cs="Arial"/>
          <w:snapToGrid w:val="0"/>
          <w:sz w:val="28"/>
          <w:szCs w:val="28"/>
          <w:lang w:val="x-none" w:eastAsia="zh-CN"/>
        </w:rPr>
        <w:t>msgA</w:t>
      </w:r>
      <w:proofErr w:type="spellEnd"/>
      <w:r w:rsidR="00574F63" w:rsidRPr="008023EE">
        <w:rPr>
          <w:rFonts w:eastAsiaTheme="minorEastAsia" w:cs="Arial"/>
          <w:snapToGrid w:val="0"/>
          <w:sz w:val="28"/>
          <w:szCs w:val="28"/>
          <w:lang w:val="x-none" w:eastAsia="zh-CN"/>
        </w:rPr>
        <w:t xml:space="preserve"> for </w:t>
      </w:r>
      <w:proofErr w:type="spellStart"/>
      <w:r w:rsidR="00574F63" w:rsidRPr="008023EE">
        <w:rPr>
          <w:rFonts w:eastAsiaTheme="minorEastAsia" w:cs="Arial"/>
          <w:snapToGrid w:val="0"/>
          <w:sz w:val="28"/>
          <w:szCs w:val="28"/>
          <w:lang w:val="x-none" w:eastAsia="zh-CN"/>
        </w:rPr>
        <w:t>SDT</w:t>
      </w:r>
      <w:proofErr w:type="spellEnd"/>
      <w:r w:rsidR="00574F63" w:rsidRPr="008023EE">
        <w:rPr>
          <w:rFonts w:eastAsiaTheme="minorEastAsia" w:cs="Arial"/>
          <w:snapToGrid w:val="0"/>
          <w:sz w:val="28"/>
          <w:szCs w:val="28"/>
          <w:lang w:val="x-none" w:eastAsia="zh-CN"/>
        </w:rPr>
        <w:t>.</w:t>
      </w:r>
    </w:p>
    <w:p w14:paraId="490C2EFF" w14:textId="2CFB4DB1" w:rsidR="00D72717" w:rsidRPr="008023EE" w:rsidRDefault="000C790B"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Sec5.1.</w:t>
      </w:r>
      <w:r>
        <w:rPr>
          <w:rFonts w:eastAsiaTheme="minorEastAsia" w:cs="Arial"/>
          <w:snapToGrid w:val="0"/>
          <w:sz w:val="28"/>
          <w:szCs w:val="28"/>
          <w:lang w:val="x-none" w:eastAsia="zh-CN"/>
        </w:rPr>
        <w:t>4</w:t>
      </w:r>
      <w:r w:rsidRPr="009230A7">
        <w:rPr>
          <w:rFonts w:eastAsiaTheme="minorEastAsia" w:cs="Arial"/>
          <w:snapToGrid w:val="0"/>
          <w:sz w:val="28"/>
          <w:szCs w:val="28"/>
          <w:lang w:val="x-none" w:eastAsia="zh-CN"/>
        </w:rPr>
        <w:t>#Issue01</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D72717" w:rsidRPr="008023EE">
        <w:rPr>
          <w:rFonts w:eastAsiaTheme="minorEastAsia" w:cs="Arial"/>
          <w:snapToGrid w:val="0"/>
          <w:sz w:val="28"/>
          <w:szCs w:val="28"/>
          <w:lang w:val="x-none" w:eastAsia="zh-CN"/>
        </w:rPr>
        <w:t>FFS fallback from 2-</w:t>
      </w:r>
      <w:proofErr w:type="spellStart"/>
      <w:r w:rsidR="00D72717" w:rsidRPr="008023EE">
        <w:rPr>
          <w:rFonts w:eastAsiaTheme="minorEastAsia" w:cs="Arial"/>
          <w:snapToGrid w:val="0"/>
          <w:sz w:val="28"/>
          <w:szCs w:val="28"/>
          <w:lang w:val="x-none" w:eastAsia="zh-CN"/>
        </w:rPr>
        <w:t>stepRA</w:t>
      </w:r>
      <w:proofErr w:type="spellEnd"/>
      <w:r w:rsidR="00D72717" w:rsidRPr="008023EE">
        <w:rPr>
          <w:rFonts w:eastAsiaTheme="minorEastAsia" w:cs="Arial"/>
          <w:snapToGrid w:val="0"/>
          <w:sz w:val="28"/>
          <w:szCs w:val="28"/>
          <w:lang w:val="x-none" w:eastAsia="zh-CN"/>
        </w:rPr>
        <w:t>-</w:t>
      </w:r>
      <w:proofErr w:type="spellStart"/>
      <w:r w:rsidR="00D72717" w:rsidRPr="008023EE">
        <w:rPr>
          <w:rFonts w:eastAsiaTheme="minorEastAsia" w:cs="Arial"/>
          <w:snapToGrid w:val="0"/>
          <w:sz w:val="28"/>
          <w:szCs w:val="28"/>
          <w:lang w:val="x-none" w:eastAsia="zh-CN"/>
        </w:rPr>
        <w:t>SDT</w:t>
      </w:r>
      <w:proofErr w:type="spellEnd"/>
      <w:r w:rsidR="00D72717" w:rsidRPr="008023EE">
        <w:rPr>
          <w:rFonts w:eastAsiaTheme="minorEastAsia" w:cs="Arial"/>
          <w:snapToGrid w:val="0"/>
          <w:sz w:val="28"/>
          <w:szCs w:val="28"/>
          <w:lang w:val="x-none" w:eastAsia="zh-CN"/>
        </w:rPr>
        <w:t xml:space="preserve"> to 4-</w:t>
      </w:r>
      <w:proofErr w:type="spellStart"/>
      <w:r w:rsidR="00D72717" w:rsidRPr="008023EE">
        <w:rPr>
          <w:rFonts w:eastAsiaTheme="minorEastAsia" w:cs="Arial"/>
          <w:snapToGrid w:val="0"/>
          <w:sz w:val="28"/>
          <w:szCs w:val="28"/>
          <w:lang w:val="x-none" w:eastAsia="zh-CN"/>
        </w:rPr>
        <w:t>stepRA</w:t>
      </w:r>
      <w:proofErr w:type="spellEnd"/>
      <w:r w:rsidR="00D72717" w:rsidRPr="008023EE">
        <w:rPr>
          <w:rFonts w:eastAsiaTheme="minorEastAsia" w:cs="Arial"/>
          <w:snapToGrid w:val="0"/>
          <w:sz w:val="28"/>
          <w:szCs w:val="28"/>
          <w:lang w:val="x-none" w:eastAsia="zh-CN"/>
        </w:rPr>
        <w:t>-</w:t>
      </w:r>
      <w:proofErr w:type="spellStart"/>
      <w:r w:rsidR="00D72717" w:rsidRPr="008023EE">
        <w:rPr>
          <w:rFonts w:eastAsiaTheme="minorEastAsia" w:cs="Arial"/>
          <w:snapToGrid w:val="0"/>
          <w:sz w:val="28"/>
          <w:szCs w:val="28"/>
          <w:lang w:val="x-none" w:eastAsia="zh-CN"/>
        </w:rPr>
        <w:t>SDT</w:t>
      </w:r>
      <w:proofErr w:type="spellEnd"/>
      <w:r w:rsidR="00D72717" w:rsidRPr="008023EE">
        <w:rPr>
          <w:rFonts w:eastAsiaTheme="minorEastAsia" w:cs="Arial"/>
          <w:snapToGrid w:val="0"/>
          <w:sz w:val="28"/>
          <w:szCs w:val="28"/>
          <w:lang w:val="x-none" w:eastAsia="zh-CN"/>
        </w:rPr>
        <w:t xml:space="preserve"> </w:t>
      </w:r>
      <w:r w:rsidR="00D72717" w:rsidRPr="008023EE">
        <w:rPr>
          <w:rFonts w:eastAsiaTheme="minorEastAsia" w:cs="Arial" w:hint="eastAsia"/>
          <w:snapToGrid w:val="0"/>
          <w:sz w:val="28"/>
          <w:szCs w:val="28"/>
          <w:lang w:val="x-none" w:eastAsia="zh-CN"/>
        </w:rPr>
        <w:t>and</w:t>
      </w:r>
      <w:r w:rsidR="00D72717" w:rsidRPr="008023EE">
        <w:rPr>
          <w:rFonts w:eastAsiaTheme="minorEastAsia" w:cs="Arial"/>
          <w:snapToGrid w:val="0"/>
          <w:sz w:val="28"/>
          <w:szCs w:val="28"/>
          <w:lang w:val="x-none" w:eastAsia="zh-CN"/>
        </w:rPr>
        <w:t xml:space="preserve"> non-</w:t>
      </w:r>
      <w:proofErr w:type="spellStart"/>
      <w:r w:rsidR="00D72717" w:rsidRPr="008023EE">
        <w:rPr>
          <w:rFonts w:eastAsiaTheme="minorEastAsia" w:cs="Arial"/>
          <w:snapToGrid w:val="0"/>
          <w:sz w:val="28"/>
          <w:szCs w:val="28"/>
          <w:lang w:val="x-none" w:eastAsia="zh-CN"/>
        </w:rPr>
        <w:t>SDT</w:t>
      </w:r>
      <w:proofErr w:type="spellEnd"/>
    </w:p>
    <w:p w14:paraId="1C34C523" w14:textId="58B71BD7" w:rsidR="00821AF6" w:rsidRDefault="00821AF6" w:rsidP="00E872A4">
      <w:pPr>
        <w:snapToGrid w:val="0"/>
        <w:rPr>
          <w:rFonts w:eastAsiaTheme="minorEastAsia" w:cs="Arial"/>
          <w:snapToGrid w:val="0"/>
          <w:sz w:val="28"/>
          <w:szCs w:val="28"/>
          <w:lang w:eastAsia="zh-CN"/>
        </w:rPr>
      </w:pPr>
    </w:p>
    <w:p w14:paraId="29F9D0DC" w14:textId="77777777" w:rsidR="00AE7C4D" w:rsidRPr="004E548E" w:rsidRDefault="00AE7C4D" w:rsidP="00AE7C4D">
      <w:pPr>
        <w:pStyle w:val="3"/>
        <w:rPr>
          <w:lang w:eastAsia="ko-KR"/>
        </w:rPr>
      </w:pPr>
      <w:bookmarkStart w:id="41" w:name="_Toc37296183"/>
      <w:bookmarkStart w:id="42" w:name="_Toc46490309"/>
      <w:bookmarkStart w:id="43" w:name="_Toc52752004"/>
      <w:bookmarkStart w:id="44" w:name="_Toc52796466"/>
      <w:bookmarkStart w:id="45" w:name="_Toc67931525"/>
      <w:r w:rsidRPr="004E548E">
        <w:rPr>
          <w:lang w:eastAsia="ko-KR"/>
        </w:rPr>
        <w:t>5.1.5</w:t>
      </w:r>
      <w:r w:rsidRPr="004E548E">
        <w:rPr>
          <w:lang w:eastAsia="ko-KR"/>
        </w:rPr>
        <w:tab/>
        <w:t>Contention Resolution</w:t>
      </w:r>
      <w:bookmarkEnd w:id="41"/>
      <w:bookmarkEnd w:id="42"/>
      <w:bookmarkEnd w:id="43"/>
      <w:bookmarkEnd w:id="44"/>
      <w:bookmarkEnd w:id="45"/>
    </w:p>
    <w:p w14:paraId="42728C74" w14:textId="38909220" w:rsidR="00B45F85" w:rsidRPr="008023EE" w:rsidRDefault="000C790B"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Sec5.1.</w:t>
      </w:r>
      <w:r>
        <w:rPr>
          <w:rFonts w:eastAsiaTheme="minorEastAsia" w:cs="Arial"/>
          <w:snapToGrid w:val="0"/>
          <w:sz w:val="28"/>
          <w:szCs w:val="28"/>
          <w:lang w:val="x-none" w:eastAsia="zh-CN"/>
        </w:rPr>
        <w:t>5</w:t>
      </w:r>
      <w:r w:rsidRPr="009230A7">
        <w:rPr>
          <w:rFonts w:eastAsiaTheme="minorEastAsia" w:cs="Arial"/>
          <w:snapToGrid w:val="0"/>
          <w:sz w:val="28"/>
          <w:szCs w:val="28"/>
          <w:lang w:val="x-none" w:eastAsia="zh-CN"/>
        </w:rPr>
        <w:t>#Issue01</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B45F85" w:rsidRPr="000C790B">
        <w:rPr>
          <w:rFonts w:eastAsiaTheme="minorEastAsia" w:cs="Arial"/>
          <w:snapToGrid w:val="0"/>
          <w:sz w:val="28"/>
          <w:szCs w:val="28"/>
          <w:lang w:val="x-none" w:eastAsia="zh-CN"/>
        </w:rPr>
        <w:t>FFS fallback from 2-</w:t>
      </w:r>
      <w:proofErr w:type="spellStart"/>
      <w:r w:rsidR="00B45F85" w:rsidRPr="000C790B">
        <w:rPr>
          <w:rFonts w:eastAsiaTheme="minorEastAsia" w:cs="Arial"/>
          <w:snapToGrid w:val="0"/>
          <w:sz w:val="28"/>
          <w:szCs w:val="28"/>
          <w:lang w:val="x-none" w:eastAsia="zh-CN"/>
        </w:rPr>
        <w:t>stepRA</w:t>
      </w:r>
      <w:proofErr w:type="spellEnd"/>
      <w:r w:rsidR="00B45F85" w:rsidRPr="000C790B">
        <w:rPr>
          <w:rFonts w:eastAsiaTheme="minorEastAsia" w:cs="Arial"/>
          <w:snapToGrid w:val="0"/>
          <w:sz w:val="28"/>
          <w:szCs w:val="28"/>
          <w:lang w:val="x-none" w:eastAsia="zh-CN"/>
        </w:rPr>
        <w:t>-</w:t>
      </w:r>
      <w:proofErr w:type="spellStart"/>
      <w:r w:rsidR="00B45F85" w:rsidRPr="000C790B">
        <w:rPr>
          <w:rFonts w:eastAsiaTheme="minorEastAsia" w:cs="Arial"/>
          <w:snapToGrid w:val="0"/>
          <w:sz w:val="28"/>
          <w:szCs w:val="28"/>
          <w:lang w:val="x-none" w:eastAsia="zh-CN"/>
        </w:rPr>
        <w:t>SDT</w:t>
      </w:r>
      <w:proofErr w:type="spellEnd"/>
      <w:r w:rsidR="00B45F85" w:rsidRPr="000C790B">
        <w:rPr>
          <w:rFonts w:eastAsiaTheme="minorEastAsia" w:cs="Arial"/>
          <w:snapToGrid w:val="0"/>
          <w:sz w:val="28"/>
          <w:szCs w:val="28"/>
          <w:lang w:val="x-none" w:eastAsia="zh-CN"/>
        </w:rPr>
        <w:t xml:space="preserve"> to 4-</w:t>
      </w:r>
      <w:proofErr w:type="spellStart"/>
      <w:r w:rsidR="00B45F85" w:rsidRPr="000C790B">
        <w:rPr>
          <w:rFonts w:eastAsiaTheme="minorEastAsia" w:cs="Arial"/>
          <w:snapToGrid w:val="0"/>
          <w:sz w:val="28"/>
          <w:szCs w:val="28"/>
          <w:lang w:val="x-none" w:eastAsia="zh-CN"/>
        </w:rPr>
        <w:t>stepRA</w:t>
      </w:r>
      <w:proofErr w:type="spellEnd"/>
      <w:r w:rsidR="00B45F85" w:rsidRPr="000C790B">
        <w:rPr>
          <w:rFonts w:eastAsiaTheme="minorEastAsia" w:cs="Arial"/>
          <w:snapToGrid w:val="0"/>
          <w:sz w:val="28"/>
          <w:szCs w:val="28"/>
          <w:lang w:val="x-none" w:eastAsia="zh-CN"/>
        </w:rPr>
        <w:t>-</w:t>
      </w:r>
      <w:proofErr w:type="spellStart"/>
      <w:r w:rsidR="00B45F85" w:rsidRPr="000C790B">
        <w:rPr>
          <w:rFonts w:eastAsiaTheme="minorEastAsia" w:cs="Arial"/>
          <w:snapToGrid w:val="0"/>
          <w:sz w:val="28"/>
          <w:szCs w:val="28"/>
          <w:lang w:val="x-none" w:eastAsia="zh-CN"/>
        </w:rPr>
        <w:t>SDT</w:t>
      </w:r>
      <w:proofErr w:type="spellEnd"/>
    </w:p>
    <w:p w14:paraId="03B3F63A" w14:textId="07384E9E" w:rsidR="00AE7C4D" w:rsidRDefault="00AE7C4D" w:rsidP="00E872A4">
      <w:pPr>
        <w:snapToGrid w:val="0"/>
        <w:rPr>
          <w:rFonts w:eastAsiaTheme="minorEastAsia" w:cs="Arial"/>
          <w:snapToGrid w:val="0"/>
          <w:sz w:val="28"/>
          <w:szCs w:val="28"/>
          <w:lang w:eastAsia="zh-CN"/>
        </w:rPr>
      </w:pPr>
    </w:p>
    <w:p w14:paraId="4B680CF2" w14:textId="77777777" w:rsidR="00AB6CDF" w:rsidRPr="004E548E" w:rsidRDefault="00AB6CDF" w:rsidP="00AB6CDF">
      <w:pPr>
        <w:pStyle w:val="2"/>
        <w:rPr>
          <w:lang w:eastAsia="ko-KR"/>
        </w:rPr>
      </w:pPr>
      <w:bookmarkStart w:id="46" w:name="_Toc29239826"/>
      <w:bookmarkStart w:id="47" w:name="_Toc37296185"/>
      <w:bookmarkStart w:id="48" w:name="_Toc46490311"/>
      <w:bookmarkStart w:id="49" w:name="_Toc52752006"/>
      <w:bookmarkStart w:id="50" w:name="_Toc52796468"/>
      <w:bookmarkStart w:id="51" w:name="_Toc67931527"/>
      <w:r w:rsidRPr="004E548E">
        <w:rPr>
          <w:lang w:eastAsia="ko-KR"/>
        </w:rPr>
        <w:lastRenderedPageBreak/>
        <w:t>5.2</w:t>
      </w:r>
      <w:r w:rsidRPr="004E548E">
        <w:rPr>
          <w:lang w:eastAsia="ko-KR"/>
        </w:rPr>
        <w:tab/>
        <w:t>Maintenance of Uplink Time Alignment</w:t>
      </w:r>
      <w:bookmarkEnd w:id="46"/>
      <w:bookmarkEnd w:id="47"/>
      <w:bookmarkEnd w:id="48"/>
      <w:bookmarkEnd w:id="49"/>
      <w:bookmarkEnd w:id="50"/>
      <w:bookmarkEnd w:id="51"/>
    </w:p>
    <w:p w14:paraId="76A5094C" w14:textId="24A1546A" w:rsidR="006D098F" w:rsidRPr="008023EE" w:rsidDel="00CB4C37" w:rsidRDefault="000C790B"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w:t>
      </w:r>
      <w:r>
        <w:rPr>
          <w:rFonts w:eastAsiaTheme="minorEastAsia" w:cs="Arial"/>
          <w:snapToGrid w:val="0"/>
          <w:sz w:val="28"/>
          <w:szCs w:val="28"/>
          <w:lang w:val="x-none" w:eastAsia="zh-CN"/>
        </w:rPr>
        <w:t>2</w:t>
      </w:r>
      <w:r w:rsidRPr="009230A7">
        <w:rPr>
          <w:rFonts w:eastAsiaTheme="minorEastAsia" w:cs="Arial"/>
          <w:snapToGrid w:val="0"/>
          <w:sz w:val="28"/>
          <w:szCs w:val="28"/>
          <w:lang w:val="x-none" w:eastAsia="zh-CN"/>
        </w:rPr>
        <w:t>#Issue01</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6D098F" w:rsidRPr="008023EE">
        <w:rPr>
          <w:rFonts w:eastAsiaTheme="minorEastAsia" w:cs="Arial"/>
          <w:snapToGrid w:val="0"/>
          <w:sz w:val="28"/>
          <w:szCs w:val="28"/>
          <w:lang w:val="x-none" w:eastAsia="zh-CN"/>
        </w:rPr>
        <w:t>FFS how the TA command is conveyed to the UE for cg-</w:t>
      </w:r>
      <w:proofErr w:type="spellStart"/>
      <w:r w:rsidR="006D098F" w:rsidRPr="008023EE">
        <w:rPr>
          <w:rFonts w:eastAsiaTheme="minorEastAsia" w:cs="Arial"/>
          <w:snapToGrid w:val="0"/>
          <w:sz w:val="28"/>
          <w:szCs w:val="28"/>
          <w:lang w:val="x-none" w:eastAsia="zh-CN"/>
        </w:rPr>
        <w:t>SDT</w:t>
      </w:r>
      <w:proofErr w:type="spellEnd"/>
      <w:r w:rsidR="006D098F" w:rsidRPr="008023EE">
        <w:rPr>
          <w:rFonts w:eastAsiaTheme="minorEastAsia" w:cs="Arial"/>
          <w:snapToGrid w:val="0"/>
          <w:sz w:val="28"/>
          <w:szCs w:val="28"/>
          <w:lang w:val="x-none" w:eastAsia="zh-CN"/>
        </w:rPr>
        <w:t>-TAT</w:t>
      </w:r>
    </w:p>
    <w:p w14:paraId="79327494" w14:textId="52AF3C05" w:rsidR="002C1236" w:rsidRPr="008023EE" w:rsidRDefault="000C790B"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w:t>
      </w:r>
      <w:r>
        <w:rPr>
          <w:rFonts w:eastAsiaTheme="minorEastAsia" w:cs="Arial"/>
          <w:snapToGrid w:val="0"/>
          <w:sz w:val="28"/>
          <w:szCs w:val="28"/>
          <w:lang w:val="x-none" w:eastAsia="zh-CN"/>
        </w:rPr>
        <w:t>2</w:t>
      </w:r>
      <w:r w:rsidRPr="009230A7">
        <w:rPr>
          <w:rFonts w:eastAsiaTheme="minorEastAsia" w:cs="Arial"/>
          <w:snapToGrid w:val="0"/>
          <w:sz w:val="28"/>
          <w:szCs w:val="28"/>
          <w:lang w:val="x-none" w:eastAsia="zh-CN"/>
        </w:rPr>
        <w:t>#Issue0</w:t>
      </w:r>
      <w:r>
        <w:rPr>
          <w:rFonts w:eastAsiaTheme="minorEastAsia" w:cs="Arial"/>
          <w:snapToGrid w:val="0"/>
          <w:sz w:val="28"/>
          <w:szCs w:val="28"/>
          <w:lang w:val="x-none" w:eastAsia="zh-CN"/>
        </w:rPr>
        <w:t>2</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2C1236" w:rsidRPr="008023EE">
        <w:rPr>
          <w:rFonts w:eastAsiaTheme="minorEastAsia" w:cs="Arial"/>
          <w:snapToGrid w:val="0"/>
          <w:sz w:val="28"/>
          <w:szCs w:val="28"/>
          <w:lang w:val="x-none" w:eastAsia="zh-CN"/>
        </w:rPr>
        <w:t xml:space="preserve">FFS UE procedure for </w:t>
      </w:r>
      <w:proofErr w:type="spellStart"/>
      <w:r w:rsidR="002C1236" w:rsidRPr="008023EE">
        <w:rPr>
          <w:rFonts w:eastAsiaTheme="minorEastAsia" w:cs="Arial"/>
          <w:snapToGrid w:val="0"/>
          <w:sz w:val="28"/>
          <w:szCs w:val="28"/>
          <w:lang w:val="x-none" w:eastAsia="zh-CN"/>
        </w:rPr>
        <w:t>PUCCH</w:t>
      </w:r>
      <w:proofErr w:type="spellEnd"/>
      <w:r w:rsidR="002C1236" w:rsidRPr="008023EE">
        <w:rPr>
          <w:rFonts w:eastAsiaTheme="minorEastAsia" w:cs="Arial"/>
          <w:snapToGrid w:val="0"/>
          <w:sz w:val="28"/>
          <w:szCs w:val="28"/>
          <w:lang w:val="x-none" w:eastAsia="zh-CN"/>
        </w:rPr>
        <w:t xml:space="preserve">, </w:t>
      </w:r>
      <w:proofErr w:type="spellStart"/>
      <w:r w:rsidR="002C1236" w:rsidRPr="008023EE">
        <w:rPr>
          <w:rFonts w:eastAsiaTheme="minorEastAsia" w:cs="Arial"/>
          <w:snapToGrid w:val="0"/>
          <w:sz w:val="28"/>
          <w:szCs w:val="28"/>
          <w:lang w:val="x-none" w:eastAsia="zh-CN"/>
        </w:rPr>
        <w:t>HARQ</w:t>
      </w:r>
      <w:proofErr w:type="spellEnd"/>
      <w:r w:rsidR="002C1236" w:rsidRPr="008023EE">
        <w:rPr>
          <w:rFonts w:eastAsiaTheme="minorEastAsia" w:cs="Arial"/>
          <w:snapToGrid w:val="0"/>
          <w:sz w:val="28"/>
          <w:szCs w:val="28"/>
          <w:lang w:val="x-none" w:eastAsia="zh-CN"/>
        </w:rPr>
        <w:t xml:space="preserve"> buffers, </w:t>
      </w:r>
      <w:proofErr w:type="spellStart"/>
      <w:r w:rsidR="002C1236" w:rsidRPr="008023EE">
        <w:rPr>
          <w:rFonts w:eastAsiaTheme="minorEastAsia" w:cs="Arial"/>
          <w:snapToGrid w:val="0"/>
          <w:sz w:val="28"/>
          <w:szCs w:val="28"/>
          <w:lang w:val="x-none" w:eastAsia="zh-CN"/>
        </w:rPr>
        <w:t>NTA</w:t>
      </w:r>
      <w:proofErr w:type="spellEnd"/>
      <w:r w:rsidR="002C1236" w:rsidRPr="008023EE">
        <w:rPr>
          <w:rFonts w:eastAsiaTheme="minorEastAsia" w:cs="Arial"/>
          <w:snapToGrid w:val="0"/>
          <w:sz w:val="28"/>
          <w:szCs w:val="28"/>
          <w:lang w:val="x-none" w:eastAsia="zh-CN"/>
        </w:rPr>
        <w:t>, configured uplink grants when cg-</w:t>
      </w:r>
      <w:proofErr w:type="spellStart"/>
      <w:r w:rsidR="002C1236" w:rsidRPr="008023EE">
        <w:rPr>
          <w:rFonts w:eastAsiaTheme="minorEastAsia" w:cs="Arial"/>
          <w:snapToGrid w:val="0"/>
          <w:sz w:val="28"/>
          <w:szCs w:val="28"/>
          <w:lang w:val="x-none" w:eastAsia="zh-CN"/>
        </w:rPr>
        <w:t>SDT</w:t>
      </w:r>
      <w:proofErr w:type="spellEnd"/>
      <w:r w:rsidR="002C1236" w:rsidRPr="008023EE">
        <w:rPr>
          <w:rFonts w:eastAsiaTheme="minorEastAsia" w:cs="Arial"/>
          <w:snapToGrid w:val="0"/>
          <w:sz w:val="28"/>
          <w:szCs w:val="28"/>
          <w:lang w:val="x-none" w:eastAsia="zh-CN"/>
        </w:rPr>
        <w:t>-</w:t>
      </w:r>
      <w:proofErr w:type="spellStart"/>
      <w:r w:rsidR="002C1236" w:rsidRPr="008023EE">
        <w:rPr>
          <w:rFonts w:eastAsiaTheme="minorEastAsia" w:cs="Arial"/>
          <w:snapToGrid w:val="0"/>
          <w:sz w:val="28"/>
          <w:szCs w:val="28"/>
          <w:lang w:val="x-none" w:eastAsia="zh-CN"/>
        </w:rPr>
        <w:t>TimeAlignmentTimer</w:t>
      </w:r>
      <w:proofErr w:type="spellEnd"/>
      <w:r w:rsidR="002C1236" w:rsidRPr="008023EE">
        <w:rPr>
          <w:rFonts w:eastAsiaTheme="minorEastAsia" w:cs="Arial"/>
          <w:snapToGrid w:val="0"/>
          <w:sz w:val="28"/>
          <w:szCs w:val="28"/>
          <w:lang w:val="x-none" w:eastAsia="zh-CN"/>
        </w:rPr>
        <w:t xml:space="preserve"> expires. </w:t>
      </w:r>
    </w:p>
    <w:p w14:paraId="1FAF5950" w14:textId="6E5A21D3" w:rsidR="002C1236" w:rsidRPr="008023EE" w:rsidRDefault="000C790B"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w:t>
      </w:r>
      <w:r>
        <w:rPr>
          <w:rFonts w:eastAsiaTheme="minorEastAsia" w:cs="Arial"/>
          <w:snapToGrid w:val="0"/>
          <w:sz w:val="28"/>
          <w:szCs w:val="28"/>
          <w:lang w:val="x-none" w:eastAsia="zh-CN"/>
        </w:rPr>
        <w:t>2</w:t>
      </w:r>
      <w:r w:rsidRPr="009230A7">
        <w:rPr>
          <w:rFonts w:eastAsiaTheme="minorEastAsia" w:cs="Arial"/>
          <w:snapToGrid w:val="0"/>
          <w:sz w:val="28"/>
          <w:szCs w:val="28"/>
          <w:lang w:val="x-none" w:eastAsia="zh-CN"/>
        </w:rPr>
        <w:t>#Issue0</w:t>
      </w:r>
      <w:r>
        <w:rPr>
          <w:rFonts w:eastAsiaTheme="minorEastAsia" w:cs="Arial"/>
          <w:snapToGrid w:val="0"/>
          <w:sz w:val="28"/>
          <w:szCs w:val="28"/>
          <w:lang w:val="x-none" w:eastAsia="zh-CN"/>
        </w:rPr>
        <w:t>3</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2C1236" w:rsidRPr="008023EE">
        <w:rPr>
          <w:rFonts w:eastAsiaTheme="minorEastAsia" w:cs="Arial"/>
          <w:snapToGrid w:val="0"/>
          <w:sz w:val="28"/>
          <w:szCs w:val="28"/>
          <w:lang w:val="x-none" w:eastAsia="zh-CN"/>
        </w:rPr>
        <w:t>FFS the interplay between the legacy TAT and cg-</w:t>
      </w:r>
      <w:proofErr w:type="spellStart"/>
      <w:r w:rsidR="002C1236" w:rsidRPr="008023EE">
        <w:rPr>
          <w:rFonts w:eastAsiaTheme="minorEastAsia" w:cs="Arial"/>
          <w:snapToGrid w:val="0"/>
          <w:sz w:val="28"/>
          <w:szCs w:val="28"/>
          <w:lang w:val="x-none" w:eastAsia="zh-CN"/>
        </w:rPr>
        <w:t>SDT</w:t>
      </w:r>
      <w:proofErr w:type="spellEnd"/>
      <w:r w:rsidR="002C1236" w:rsidRPr="008023EE">
        <w:rPr>
          <w:rFonts w:eastAsiaTheme="minorEastAsia" w:cs="Arial"/>
          <w:snapToGrid w:val="0"/>
          <w:sz w:val="28"/>
          <w:szCs w:val="28"/>
          <w:lang w:val="x-none" w:eastAsia="zh-CN"/>
        </w:rPr>
        <w:t>-TAT when legacy RACH is initiated</w:t>
      </w:r>
    </w:p>
    <w:p w14:paraId="25021C2B" w14:textId="0B3026E1" w:rsidR="002C1236" w:rsidRPr="008023EE" w:rsidRDefault="000C790B"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w:t>
      </w:r>
      <w:r>
        <w:rPr>
          <w:rFonts w:eastAsiaTheme="minorEastAsia" w:cs="Arial"/>
          <w:snapToGrid w:val="0"/>
          <w:sz w:val="28"/>
          <w:szCs w:val="28"/>
          <w:lang w:val="x-none" w:eastAsia="zh-CN"/>
        </w:rPr>
        <w:t>2</w:t>
      </w:r>
      <w:r w:rsidRPr="009230A7">
        <w:rPr>
          <w:rFonts w:eastAsiaTheme="minorEastAsia" w:cs="Arial"/>
          <w:snapToGrid w:val="0"/>
          <w:sz w:val="28"/>
          <w:szCs w:val="28"/>
          <w:lang w:val="x-none" w:eastAsia="zh-CN"/>
        </w:rPr>
        <w:t>#Issue0</w:t>
      </w:r>
      <w:r>
        <w:rPr>
          <w:rFonts w:eastAsiaTheme="minorEastAsia" w:cs="Arial"/>
          <w:snapToGrid w:val="0"/>
          <w:sz w:val="28"/>
          <w:szCs w:val="28"/>
          <w:lang w:val="x-none" w:eastAsia="zh-CN"/>
        </w:rPr>
        <w:t>4</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2C1236" w:rsidRPr="008023EE">
        <w:rPr>
          <w:rFonts w:eastAsiaTheme="minorEastAsia" w:cs="Arial"/>
          <w:snapToGrid w:val="0"/>
          <w:sz w:val="28"/>
          <w:szCs w:val="28"/>
          <w:lang w:val="x-none" w:eastAsia="zh-CN"/>
        </w:rPr>
        <w:t>FFS how the TAC is delivered to the UE</w:t>
      </w:r>
    </w:p>
    <w:p w14:paraId="162CAFFC" w14:textId="46DA4EC2" w:rsidR="00AB6CDF" w:rsidRDefault="00AB6CDF" w:rsidP="00E872A4">
      <w:pPr>
        <w:snapToGrid w:val="0"/>
        <w:rPr>
          <w:rFonts w:eastAsiaTheme="minorEastAsia" w:cs="Arial"/>
          <w:snapToGrid w:val="0"/>
          <w:sz w:val="28"/>
          <w:szCs w:val="28"/>
          <w:lang w:val="x-none" w:eastAsia="zh-CN"/>
        </w:rPr>
      </w:pPr>
    </w:p>
    <w:p w14:paraId="71A11C91" w14:textId="77777777" w:rsidR="00B61F4A" w:rsidRPr="004E548E" w:rsidRDefault="00B61F4A" w:rsidP="00B61F4A">
      <w:pPr>
        <w:pStyle w:val="3"/>
        <w:rPr>
          <w:lang w:eastAsia="ko-KR"/>
        </w:rPr>
      </w:pPr>
      <w:bookmarkStart w:id="52" w:name="_Toc29239828"/>
      <w:bookmarkStart w:id="53" w:name="_Toc37296187"/>
      <w:bookmarkStart w:id="54" w:name="_Toc46490313"/>
      <w:bookmarkStart w:id="55" w:name="_Toc52752008"/>
      <w:bookmarkStart w:id="56" w:name="_Toc52796470"/>
      <w:bookmarkStart w:id="57" w:name="_Toc67931529"/>
      <w:r w:rsidRPr="004E548E">
        <w:rPr>
          <w:lang w:eastAsia="ko-KR"/>
        </w:rPr>
        <w:t>5.3.1</w:t>
      </w:r>
      <w:r w:rsidRPr="004E548E">
        <w:rPr>
          <w:lang w:eastAsia="ko-KR"/>
        </w:rPr>
        <w:tab/>
        <w:t>DL Assignment reception</w:t>
      </w:r>
      <w:bookmarkEnd w:id="52"/>
      <w:bookmarkEnd w:id="53"/>
      <w:bookmarkEnd w:id="54"/>
      <w:bookmarkEnd w:id="55"/>
      <w:bookmarkEnd w:id="56"/>
      <w:bookmarkEnd w:id="57"/>
    </w:p>
    <w:p w14:paraId="400C46F6" w14:textId="320B2715" w:rsidR="00C1132E" w:rsidRPr="00B61F4A" w:rsidRDefault="00C1132E" w:rsidP="00E872A4">
      <w:pPr>
        <w:snapToGrid w:val="0"/>
        <w:rPr>
          <w:rFonts w:eastAsiaTheme="minorEastAsia" w:cs="Arial"/>
          <w:snapToGrid w:val="0"/>
          <w:sz w:val="28"/>
          <w:szCs w:val="28"/>
          <w:lang w:val="x-none" w:eastAsia="zh-CN"/>
        </w:rPr>
      </w:pPr>
    </w:p>
    <w:p w14:paraId="6B783BC0" w14:textId="11055A0A" w:rsidR="00C1132E" w:rsidRPr="008023EE" w:rsidRDefault="00B12BE9"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w:t>
      </w:r>
      <w:r>
        <w:rPr>
          <w:rFonts w:eastAsiaTheme="minorEastAsia" w:cs="Arial"/>
          <w:snapToGrid w:val="0"/>
          <w:sz w:val="28"/>
          <w:szCs w:val="28"/>
          <w:lang w:val="x-none" w:eastAsia="zh-CN"/>
        </w:rPr>
        <w:t>3.1</w:t>
      </w:r>
      <w:r w:rsidRPr="009230A7">
        <w:rPr>
          <w:rFonts w:eastAsiaTheme="minorEastAsia" w:cs="Arial"/>
          <w:snapToGrid w:val="0"/>
          <w:sz w:val="28"/>
          <w:szCs w:val="28"/>
          <w:lang w:val="x-none" w:eastAsia="zh-CN"/>
        </w:rPr>
        <w:t>#Issue01</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C1132E" w:rsidRPr="008023EE">
        <w:rPr>
          <w:rFonts w:eastAsiaTheme="minorEastAsia" w:cs="Arial"/>
          <w:snapToGrid w:val="0"/>
          <w:sz w:val="28"/>
          <w:szCs w:val="28"/>
          <w:lang w:val="x-none" w:eastAsia="zh-CN"/>
        </w:rPr>
        <w:t xml:space="preserve">FFS </w:t>
      </w:r>
      <w:proofErr w:type="spellStart"/>
      <w:r w:rsidR="00C1132E" w:rsidRPr="008023EE">
        <w:rPr>
          <w:rFonts w:eastAsiaTheme="minorEastAsia" w:cs="Arial"/>
          <w:snapToGrid w:val="0"/>
          <w:sz w:val="28"/>
          <w:szCs w:val="28"/>
          <w:lang w:val="x-none" w:eastAsia="zh-CN"/>
        </w:rPr>
        <w:t>RNTI</w:t>
      </w:r>
      <w:proofErr w:type="spellEnd"/>
      <w:r w:rsidR="00C1132E" w:rsidRPr="008023EE">
        <w:rPr>
          <w:rFonts w:eastAsiaTheme="minorEastAsia" w:cs="Arial"/>
          <w:snapToGrid w:val="0"/>
          <w:sz w:val="28"/>
          <w:szCs w:val="28"/>
          <w:lang w:val="x-none" w:eastAsia="zh-CN"/>
        </w:rPr>
        <w:t xml:space="preserve"> for PDCCH monitoring after initial transmission for Small Data Transmission based on Random Access and configured grant type 1</w:t>
      </w:r>
    </w:p>
    <w:p w14:paraId="70E710B1" w14:textId="6B5A37CD" w:rsidR="00C1132E" w:rsidRDefault="00C1132E" w:rsidP="00E872A4">
      <w:pPr>
        <w:snapToGrid w:val="0"/>
        <w:rPr>
          <w:rFonts w:eastAsiaTheme="minorEastAsia" w:cs="Arial"/>
          <w:snapToGrid w:val="0"/>
          <w:sz w:val="28"/>
          <w:szCs w:val="28"/>
          <w:lang w:val="x-none" w:eastAsia="zh-CN"/>
        </w:rPr>
      </w:pPr>
    </w:p>
    <w:p w14:paraId="6327F86B" w14:textId="77777777" w:rsidR="00C80D84" w:rsidRPr="004E548E" w:rsidRDefault="00C80D84" w:rsidP="00C80D84">
      <w:pPr>
        <w:pStyle w:val="3"/>
        <w:rPr>
          <w:lang w:eastAsia="ko-KR"/>
        </w:rPr>
      </w:pPr>
      <w:bookmarkStart w:id="58" w:name="_Toc29239834"/>
      <w:bookmarkStart w:id="59" w:name="_Toc37296193"/>
      <w:bookmarkStart w:id="60" w:name="_Toc46490319"/>
      <w:bookmarkStart w:id="61" w:name="_Toc52752014"/>
      <w:bookmarkStart w:id="62" w:name="_Toc52796476"/>
      <w:bookmarkStart w:id="63" w:name="_Toc67931535"/>
      <w:r w:rsidRPr="004E548E">
        <w:rPr>
          <w:lang w:eastAsia="ko-KR"/>
        </w:rPr>
        <w:t>5.4.1</w:t>
      </w:r>
      <w:r w:rsidRPr="004E548E">
        <w:rPr>
          <w:lang w:eastAsia="ko-KR"/>
        </w:rPr>
        <w:tab/>
        <w:t>UL Grant reception</w:t>
      </w:r>
      <w:bookmarkEnd w:id="58"/>
      <w:bookmarkEnd w:id="59"/>
      <w:bookmarkEnd w:id="60"/>
      <w:bookmarkEnd w:id="61"/>
      <w:bookmarkEnd w:id="62"/>
      <w:bookmarkEnd w:id="63"/>
    </w:p>
    <w:p w14:paraId="430996C7" w14:textId="532C2451" w:rsidR="000B6516" w:rsidRPr="008023EE" w:rsidRDefault="000A230E"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w:t>
      </w:r>
      <w:r>
        <w:rPr>
          <w:rFonts w:eastAsiaTheme="minorEastAsia" w:cs="Arial"/>
          <w:snapToGrid w:val="0"/>
          <w:sz w:val="28"/>
          <w:szCs w:val="28"/>
          <w:lang w:val="x-none" w:eastAsia="zh-CN"/>
        </w:rPr>
        <w:t>4.1</w:t>
      </w:r>
      <w:r w:rsidRPr="009230A7">
        <w:rPr>
          <w:rFonts w:eastAsiaTheme="minorEastAsia" w:cs="Arial"/>
          <w:snapToGrid w:val="0"/>
          <w:sz w:val="28"/>
          <w:szCs w:val="28"/>
          <w:lang w:val="x-none" w:eastAsia="zh-CN"/>
        </w:rPr>
        <w:t>#Issue01</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0B6516" w:rsidRPr="008023EE">
        <w:rPr>
          <w:rFonts w:eastAsiaTheme="minorEastAsia" w:cs="Arial"/>
          <w:snapToGrid w:val="0"/>
          <w:sz w:val="28"/>
          <w:szCs w:val="28"/>
          <w:lang w:val="x-none" w:eastAsia="zh-CN"/>
        </w:rPr>
        <w:t xml:space="preserve">FFS </w:t>
      </w:r>
      <w:proofErr w:type="spellStart"/>
      <w:r w:rsidR="000B6516" w:rsidRPr="008023EE">
        <w:rPr>
          <w:rFonts w:eastAsiaTheme="minorEastAsia" w:cs="Arial"/>
          <w:snapToGrid w:val="0"/>
          <w:sz w:val="28"/>
          <w:szCs w:val="28"/>
          <w:lang w:val="x-none" w:eastAsia="zh-CN"/>
        </w:rPr>
        <w:t>PDCCH</w:t>
      </w:r>
      <w:proofErr w:type="spellEnd"/>
      <w:r w:rsidR="000B6516" w:rsidRPr="008023EE">
        <w:rPr>
          <w:rFonts w:eastAsiaTheme="minorEastAsia" w:cs="Arial"/>
          <w:snapToGrid w:val="0"/>
          <w:sz w:val="28"/>
          <w:szCs w:val="28"/>
          <w:lang w:val="x-none" w:eastAsia="zh-CN"/>
        </w:rPr>
        <w:t xml:space="preserve"> monitoring and RNTI for PDCCH monitoring after initial transmission for Small Data Transmission based on Random Access and configured grant type 1.</w:t>
      </w:r>
    </w:p>
    <w:p w14:paraId="7F1BA8CF" w14:textId="39DEBC2C" w:rsidR="00C80D84" w:rsidRDefault="00C80D84" w:rsidP="00E872A4">
      <w:pPr>
        <w:snapToGrid w:val="0"/>
        <w:rPr>
          <w:rFonts w:eastAsiaTheme="minorEastAsia" w:cs="Arial"/>
          <w:snapToGrid w:val="0"/>
          <w:sz w:val="28"/>
          <w:szCs w:val="28"/>
          <w:lang w:val="x-none" w:eastAsia="zh-CN"/>
        </w:rPr>
      </w:pPr>
    </w:p>
    <w:p w14:paraId="208E8831" w14:textId="77777777" w:rsidR="005E48B4" w:rsidRPr="004E548E" w:rsidRDefault="005E48B4" w:rsidP="005E48B4">
      <w:pPr>
        <w:pStyle w:val="3"/>
        <w:rPr>
          <w:lang w:eastAsia="ko-KR"/>
        </w:rPr>
      </w:pPr>
      <w:bookmarkStart w:id="64" w:name="_Toc29239844"/>
      <w:bookmarkStart w:id="65" w:name="_Toc37296203"/>
      <w:bookmarkStart w:id="66" w:name="_Toc46490329"/>
      <w:bookmarkStart w:id="67" w:name="_Toc52752024"/>
      <w:bookmarkStart w:id="68" w:name="_Toc52796486"/>
      <w:bookmarkStart w:id="69" w:name="_Toc67931545"/>
      <w:r w:rsidRPr="004E548E">
        <w:rPr>
          <w:lang w:eastAsia="ko-KR"/>
        </w:rPr>
        <w:t>5.4.4</w:t>
      </w:r>
      <w:r w:rsidRPr="004E548E">
        <w:rPr>
          <w:lang w:eastAsia="ko-KR"/>
        </w:rPr>
        <w:tab/>
        <w:t>Scheduling Request</w:t>
      </w:r>
      <w:bookmarkEnd w:id="64"/>
      <w:bookmarkEnd w:id="65"/>
      <w:bookmarkEnd w:id="66"/>
      <w:bookmarkEnd w:id="67"/>
      <w:bookmarkEnd w:id="68"/>
      <w:bookmarkEnd w:id="69"/>
    </w:p>
    <w:p w14:paraId="30E5ABB1" w14:textId="75F8789E" w:rsidR="005E48B4" w:rsidRDefault="005E48B4" w:rsidP="00E872A4">
      <w:pPr>
        <w:snapToGrid w:val="0"/>
        <w:rPr>
          <w:rFonts w:eastAsiaTheme="minorEastAsia" w:cs="Arial"/>
          <w:snapToGrid w:val="0"/>
          <w:sz w:val="28"/>
          <w:szCs w:val="28"/>
          <w:lang w:val="x-none" w:eastAsia="zh-CN"/>
        </w:rPr>
      </w:pPr>
    </w:p>
    <w:p w14:paraId="01BBF7BB" w14:textId="7FD49AF7" w:rsidR="005E48B4" w:rsidRPr="008023EE" w:rsidRDefault="000A230E"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w:t>
      </w:r>
      <w:r>
        <w:rPr>
          <w:rFonts w:eastAsiaTheme="minorEastAsia" w:cs="Arial"/>
          <w:snapToGrid w:val="0"/>
          <w:sz w:val="28"/>
          <w:szCs w:val="28"/>
          <w:lang w:val="x-none" w:eastAsia="zh-CN"/>
        </w:rPr>
        <w:t>4.4</w:t>
      </w:r>
      <w:r w:rsidRPr="009230A7">
        <w:rPr>
          <w:rFonts w:eastAsiaTheme="minorEastAsia" w:cs="Arial"/>
          <w:snapToGrid w:val="0"/>
          <w:sz w:val="28"/>
          <w:szCs w:val="28"/>
          <w:lang w:val="x-none" w:eastAsia="zh-CN"/>
        </w:rPr>
        <w:t>#Issue01</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5E48B4" w:rsidRPr="008023EE">
        <w:rPr>
          <w:rFonts w:eastAsiaTheme="minorEastAsia" w:cs="Arial"/>
          <w:snapToGrid w:val="0"/>
          <w:sz w:val="28"/>
          <w:szCs w:val="28"/>
          <w:lang w:val="x-none" w:eastAsia="zh-CN"/>
        </w:rPr>
        <w:t xml:space="preserve">How to handle the connected mode configuration in the </w:t>
      </w:r>
      <w:proofErr w:type="spellStart"/>
      <w:r w:rsidR="005E48B4" w:rsidRPr="008023EE">
        <w:rPr>
          <w:rFonts w:eastAsiaTheme="minorEastAsia" w:cs="Arial"/>
          <w:snapToGrid w:val="0"/>
          <w:sz w:val="28"/>
          <w:szCs w:val="28"/>
          <w:lang w:val="x-none" w:eastAsia="zh-CN"/>
        </w:rPr>
        <w:t>RRC_INACTIVE</w:t>
      </w:r>
      <w:proofErr w:type="spellEnd"/>
      <w:r w:rsidR="005E48B4" w:rsidRPr="008023EE">
        <w:rPr>
          <w:rFonts w:eastAsiaTheme="minorEastAsia" w:cs="Arial"/>
          <w:snapToGrid w:val="0"/>
          <w:sz w:val="28"/>
          <w:szCs w:val="28"/>
          <w:lang w:val="x-none" w:eastAsia="zh-CN"/>
        </w:rPr>
        <w:t xml:space="preserve"> UE context e.g., logical channel configuration. </w:t>
      </w:r>
    </w:p>
    <w:p w14:paraId="58384500" w14:textId="1C62FEC7" w:rsidR="005E48B4" w:rsidRDefault="005E48B4" w:rsidP="00E872A4">
      <w:pPr>
        <w:snapToGrid w:val="0"/>
        <w:rPr>
          <w:rFonts w:eastAsiaTheme="minorEastAsia" w:cs="Arial"/>
          <w:snapToGrid w:val="0"/>
          <w:sz w:val="28"/>
          <w:szCs w:val="28"/>
          <w:lang w:eastAsia="zh-CN"/>
        </w:rPr>
      </w:pPr>
    </w:p>
    <w:p w14:paraId="2EF56410" w14:textId="77777777" w:rsidR="00D85CCE" w:rsidRPr="004E548E" w:rsidRDefault="00D85CCE" w:rsidP="00D85CCE">
      <w:pPr>
        <w:pStyle w:val="3"/>
        <w:rPr>
          <w:lang w:eastAsia="ko-KR"/>
        </w:rPr>
      </w:pPr>
      <w:bookmarkStart w:id="70" w:name="_Toc29239852"/>
      <w:bookmarkStart w:id="71" w:name="_Toc37296211"/>
      <w:bookmarkStart w:id="72" w:name="_Toc46490338"/>
      <w:bookmarkStart w:id="73" w:name="_Toc52752033"/>
      <w:bookmarkStart w:id="74" w:name="_Toc52796495"/>
      <w:bookmarkStart w:id="75" w:name="_Toc67931554"/>
      <w:r w:rsidRPr="004E548E">
        <w:rPr>
          <w:lang w:eastAsia="ko-KR"/>
        </w:rPr>
        <w:t>5.8.2</w:t>
      </w:r>
      <w:r w:rsidRPr="004E548E">
        <w:rPr>
          <w:lang w:eastAsia="ko-KR"/>
        </w:rPr>
        <w:tab/>
        <w:t>Uplink</w:t>
      </w:r>
      <w:bookmarkEnd w:id="70"/>
      <w:bookmarkEnd w:id="71"/>
      <w:bookmarkEnd w:id="72"/>
      <w:bookmarkEnd w:id="73"/>
      <w:bookmarkEnd w:id="74"/>
      <w:bookmarkEnd w:id="75"/>
    </w:p>
    <w:p w14:paraId="52B9DED5" w14:textId="00F55B5D" w:rsidR="008A4FE0" w:rsidRPr="008023EE" w:rsidRDefault="000A230E"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w:t>
      </w:r>
      <w:r>
        <w:rPr>
          <w:rFonts w:eastAsiaTheme="minorEastAsia" w:cs="Arial"/>
          <w:snapToGrid w:val="0"/>
          <w:sz w:val="28"/>
          <w:szCs w:val="28"/>
          <w:lang w:val="x-none" w:eastAsia="zh-CN"/>
        </w:rPr>
        <w:t>8.2</w:t>
      </w:r>
      <w:r w:rsidRPr="009230A7">
        <w:rPr>
          <w:rFonts w:eastAsiaTheme="minorEastAsia" w:cs="Arial"/>
          <w:snapToGrid w:val="0"/>
          <w:sz w:val="28"/>
          <w:szCs w:val="28"/>
          <w:lang w:val="x-none" w:eastAsia="zh-CN"/>
        </w:rPr>
        <w:t>#Issue01</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8A4FE0" w:rsidRPr="008023EE">
        <w:rPr>
          <w:rFonts w:eastAsiaTheme="minorEastAsia" w:cs="Arial"/>
          <w:snapToGrid w:val="0"/>
          <w:sz w:val="28"/>
          <w:szCs w:val="28"/>
          <w:lang w:val="x-none" w:eastAsia="zh-CN"/>
        </w:rPr>
        <w:t xml:space="preserve">FFS the </w:t>
      </w:r>
      <w:proofErr w:type="spellStart"/>
      <w:r w:rsidR="008A4FE0" w:rsidRPr="008023EE">
        <w:rPr>
          <w:rFonts w:eastAsiaTheme="minorEastAsia" w:cs="Arial"/>
          <w:snapToGrid w:val="0"/>
          <w:sz w:val="28"/>
          <w:szCs w:val="28"/>
          <w:lang w:val="x-none" w:eastAsia="zh-CN"/>
        </w:rPr>
        <w:t>RNTI</w:t>
      </w:r>
      <w:proofErr w:type="spellEnd"/>
      <w:r w:rsidR="008A4FE0" w:rsidRPr="008023EE">
        <w:rPr>
          <w:rFonts w:eastAsiaTheme="minorEastAsia" w:cs="Arial"/>
          <w:snapToGrid w:val="0"/>
          <w:sz w:val="28"/>
          <w:szCs w:val="28"/>
          <w:lang w:val="x-none" w:eastAsia="zh-CN"/>
        </w:rPr>
        <w:t xml:space="preserve"> used for the </w:t>
      </w:r>
      <w:proofErr w:type="spellStart"/>
      <w:r w:rsidR="008A4FE0" w:rsidRPr="008023EE">
        <w:rPr>
          <w:rFonts w:eastAsiaTheme="minorEastAsia" w:cs="Arial"/>
          <w:snapToGrid w:val="0"/>
          <w:sz w:val="28"/>
          <w:szCs w:val="28"/>
          <w:lang w:val="x-none" w:eastAsia="zh-CN"/>
        </w:rPr>
        <w:t>PDCCH</w:t>
      </w:r>
      <w:proofErr w:type="spellEnd"/>
      <w:r w:rsidR="008A4FE0" w:rsidRPr="008023EE">
        <w:rPr>
          <w:rFonts w:eastAsiaTheme="minorEastAsia" w:cs="Arial"/>
          <w:snapToGrid w:val="0"/>
          <w:sz w:val="28"/>
          <w:szCs w:val="28"/>
          <w:lang w:val="x-none" w:eastAsia="zh-CN"/>
        </w:rPr>
        <w:t xml:space="preserve"> monitoring for subsequent data transmission and retransmission for CG-</w:t>
      </w:r>
      <w:proofErr w:type="spellStart"/>
      <w:r w:rsidR="008A4FE0" w:rsidRPr="008023EE">
        <w:rPr>
          <w:rFonts w:eastAsiaTheme="minorEastAsia" w:cs="Arial"/>
          <w:snapToGrid w:val="0"/>
          <w:sz w:val="28"/>
          <w:szCs w:val="28"/>
          <w:lang w:val="x-none" w:eastAsia="zh-CN"/>
        </w:rPr>
        <w:t>SDT</w:t>
      </w:r>
      <w:proofErr w:type="spellEnd"/>
      <w:r w:rsidR="008A4FE0" w:rsidRPr="008023EE">
        <w:rPr>
          <w:rFonts w:eastAsiaTheme="minorEastAsia" w:cs="Arial"/>
          <w:snapToGrid w:val="0"/>
          <w:sz w:val="28"/>
          <w:szCs w:val="28"/>
          <w:lang w:val="x-none" w:eastAsia="zh-CN"/>
        </w:rPr>
        <w:t xml:space="preserve"> and the other </w:t>
      </w:r>
      <w:proofErr w:type="spellStart"/>
      <w:r w:rsidR="008A4FE0" w:rsidRPr="008023EE">
        <w:rPr>
          <w:rFonts w:eastAsiaTheme="minorEastAsia" w:cs="Arial"/>
          <w:snapToGrid w:val="0"/>
          <w:sz w:val="28"/>
          <w:szCs w:val="28"/>
          <w:lang w:val="x-none" w:eastAsia="zh-CN"/>
        </w:rPr>
        <w:t>RRC</w:t>
      </w:r>
      <w:proofErr w:type="spellEnd"/>
      <w:r w:rsidR="008A4FE0" w:rsidRPr="008023EE">
        <w:rPr>
          <w:rFonts w:eastAsiaTheme="minorEastAsia" w:cs="Arial"/>
          <w:snapToGrid w:val="0"/>
          <w:sz w:val="28"/>
          <w:szCs w:val="28"/>
          <w:lang w:val="x-none" w:eastAsia="zh-CN"/>
        </w:rPr>
        <w:t xml:space="preserve"> configurations for configured grant type 1</w:t>
      </w:r>
    </w:p>
    <w:p w14:paraId="1CD4E8D8" w14:textId="14822ECF" w:rsidR="00D85CCE" w:rsidRDefault="00D85CCE" w:rsidP="00E872A4">
      <w:pPr>
        <w:snapToGrid w:val="0"/>
        <w:rPr>
          <w:rFonts w:eastAsiaTheme="minorEastAsia" w:cs="Arial"/>
          <w:snapToGrid w:val="0"/>
          <w:sz w:val="28"/>
          <w:szCs w:val="28"/>
          <w:lang w:val="x-none" w:eastAsia="zh-CN"/>
        </w:rPr>
      </w:pPr>
    </w:p>
    <w:p w14:paraId="614A6755" w14:textId="7E6B0131" w:rsidR="00AF4C87" w:rsidRDefault="00AF4C87" w:rsidP="00E872A4">
      <w:pPr>
        <w:snapToGrid w:val="0"/>
        <w:rPr>
          <w:rFonts w:eastAsiaTheme="minorEastAsia" w:cs="Arial"/>
          <w:snapToGrid w:val="0"/>
          <w:sz w:val="28"/>
          <w:szCs w:val="28"/>
          <w:lang w:val="x-none" w:eastAsia="zh-CN"/>
        </w:rPr>
      </w:pPr>
    </w:p>
    <w:p w14:paraId="7478D92E" w14:textId="299902A7" w:rsidR="00AF4C87" w:rsidRPr="008023EE" w:rsidRDefault="00561D46"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w:t>
      </w:r>
      <w:r>
        <w:rPr>
          <w:rFonts w:eastAsiaTheme="minorEastAsia" w:cs="Arial"/>
          <w:snapToGrid w:val="0"/>
          <w:sz w:val="28"/>
          <w:szCs w:val="28"/>
          <w:lang w:val="x-none" w:eastAsia="zh-CN"/>
        </w:rPr>
        <w:t>8.2</w:t>
      </w:r>
      <w:r w:rsidRPr="009230A7">
        <w:rPr>
          <w:rFonts w:eastAsiaTheme="minorEastAsia" w:cs="Arial"/>
          <w:snapToGrid w:val="0"/>
          <w:sz w:val="28"/>
          <w:szCs w:val="28"/>
          <w:lang w:val="x-none" w:eastAsia="zh-CN"/>
        </w:rPr>
        <w:t>#Issue0</w:t>
      </w:r>
      <w:r>
        <w:rPr>
          <w:rFonts w:eastAsiaTheme="minorEastAsia" w:cs="Arial"/>
          <w:snapToGrid w:val="0"/>
          <w:sz w:val="28"/>
          <w:szCs w:val="28"/>
          <w:lang w:val="x-none" w:eastAsia="zh-CN"/>
        </w:rPr>
        <w:t>2</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AF4C87" w:rsidRPr="008023EE">
        <w:rPr>
          <w:rFonts w:eastAsiaTheme="minorEastAsia" w:cs="Arial"/>
          <w:snapToGrid w:val="0"/>
          <w:sz w:val="28"/>
          <w:szCs w:val="28"/>
          <w:lang w:val="x-none" w:eastAsia="zh-CN"/>
        </w:rPr>
        <w:t xml:space="preserve">FFS the association between configured type 1 configuration, CG occasion and SSB. </w:t>
      </w:r>
    </w:p>
    <w:p w14:paraId="5B30B2A5" w14:textId="6C599A0E" w:rsidR="00AF4C87" w:rsidRPr="008023EE" w:rsidRDefault="00561D46"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lastRenderedPageBreak/>
        <w:t>[</w:t>
      </w:r>
      <w:proofErr w:type="spellStart"/>
      <w:r w:rsidRPr="009230A7">
        <w:rPr>
          <w:rFonts w:eastAsiaTheme="minorEastAsia" w:cs="Arial"/>
          <w:snapToGrid w:val="0"/>
          <w:sz w:val="28"/>
          <w:szCs w:val="28"/>
          <w:lang w:val="x-none" w:eastAsia="zh-CN"/>
        </w:rPr>
        <w:t>Sec5.</w:t>
      </w:r>
      <w:r>
        <w:rPr>
          <w:rFonts w:eastAsiaTheme="minorEastAsia" w:cs="Arial"/>
          <w:snapToGrid w:val="0"/>
          <w:sz w:val="28"/>
          <w:szCs w:val="28"/>
          <w:lang w:val="x-none" w:eastAsia="zh-CN"/>
        </w:rPr>
        <w:t>8.2</w:t>
      </w:r>
      <w:r w:rsidRPr="009230A7">
        <w:rPr>
          <w:rFonts w:eastAsiaTheme="minorEastAsia" w:cs="Arial"/>
          <w:snapToGrid w:val="0"/>
          <w:sz w:val="28"/>
          <w:szCs w:val="28"/>
          <w:lang w:val="x-none" w:eastAsia="zh-CN"/>
        </w:rPr>
        <w:t>#Issue0</w:t>
      </w:r>
      <w:r>
        <w:rPr>
          <w:rFonts w:eastAsiaTheme="minorEastAsia" w:cs="Arial"/>
          <w:snapToGrid w:val="0"/>
          <w:sz w:val="28"/>
          <w:szCs w:val="28"/>
          <w:lang w:val="x-none" w:eastAsia="zh-CN"/>
        </w:rPr>
        <w:t>3</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AF4C87" w:rsidRPr="008023EE">
        <w:rPr>
          <w:rFonts w:eastAsiaTheme="minorEastAsia" w:cs="Arial"/>
          <w:snapToGrid w:val="0"/>
          <w:sz w:val="28"/>
          <w:szCs w:val="28"/>
          <w:lang w:val="x-none" w:eastAsia="zh-CN"/>
        </w:rPr>
        <w:t xml:space="preserve"> whether </w:t>
      </w:r>
      <w:proofErr w:type="spellStart"/>
      <w:r w:rsidR="00AF4C87" w:rsidRPr="008023EE">
        <w:rPr>
          <w:rFonts w:eastAsiaTheme="minorEastAsia" w:cs="Arial"/>
          <w:snapToGrid w:val="0"/>
          <w:sz w:val="28"/>
          <w:szCs w:val="28"/>
          <w:lang w:val="x-none" w:eastAsia="zh-CN"/>
        </w:rPr>
        <w:t>SSB</w:t>
      </w:r>
      <w:proofErr w:type="spellEnd"/>
      <w:r w:rsidR="00AF4C87" w:rsidRPr="008023EE">
        <w:rPr>
          <w:rFonts w:eastAsiaTheme="minorEastAsia" w:cs="Arial"/>
          <w:snapToGrid w:val="0"/>
          <w:sz w:val="28"/>
          <w:szCs w:val="28"/>
          <w:lang w:val="x-none" w:eastAsia="zh-CN"/>
        </w:rPr>
        <w:t xml:space="preserve"> selection and ul carrier selection are performed for subsequent uplink transmission. </w:t>
      </w:r>
    </w:p>
    <w:p w14:paraId="7642445F" w14:textId="5ACA9A65" w:rsidR="00AF4C87" w:rsidRPr="008023EE" w:rsidRDefault="00561D46"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w:t>
      </w:r>
      <w:r>
        <w:rPr>
          <w:rFonts w:eastAsiaTheme="minorEastAsia" w:cs="Arial"/>
          <w:snapToGrid w:val="0"/>
          <w:sz w:val="28"/>
          <w:szCs w:val="28"/>
          <w:lang w:val="x-none" w:eastAsia="zh-CN"/>
        </w:rPr>
        <w:t>8.2</w:t>
      </w:r>
      <w:r w:rsidRPr="009230A7">
        <w:rPr>
          <w:rFonts w:eastAsiaTheme="minorEastAsia" w:cs="Arial"/>
          <w:snapToGrid w:val="0"/>
          <w:sz w:val="28"/>
          <w:szCs w:val="28"/>
          <w:lang w:val="x-none" w:eastAsia="zh-CN"/>
        </w:rPr>
        <w:t>#Issue0</w:t>
      </w:r>
      <w:r>
        <w:rPr>
          <w:rFonts w:eastAsiaTheme="minorEastAsia" w:cs="Arial"/>
          <w:snapToGrid w:val="0"/>
          <w:sz w:val="28"/>
          <w:szCs w:val="28"/>
          <w:lang w:val="x-none" w:eastAsia="zh-CN"/>
        </w:rPr>
        <w:t>4</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AF4C87" w:rsidRPr="008023EE">
        <w:rPr>
          <w:rFonts w:eastAsiaTheme="minorEastAsia" w:cs="Arial"/>
          <w:snapToGrid w:val="0"/>
          <w:sz w:val="28"/>
          <w:szCs w:val="28"/>
          <w:lang w:val="x-none" w:eastAsia="zh-CN"/>
        </w:rPr>
        <w:t xml:space="preserve">FFS how to capture the agreement for PDCCH monitoring after CG/DG transmission for CG-SDT. </w:t>
      </w:r>
    </w:p>
    <w:p w14:paraId="6745E7F2" w14:textId="301F6450" w:rsidR="00AF4C87" w:rsidRPr="008023EE" w:rsidRDefault="00561D46"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w:t>
      </w:r>
      <w:r>
        <w:rPr>
          <w:rFonts w:eastAsiaTheme="minorEastAsia" w:cs="Arial"/>
          <w:snapToGrid w:val="0"/>
          <w:sz w:val="28"/>
          <w:szCs w:val="28"/>
          <w:lang w:val="x-none" w:eastAsia="zh-CN"/>
        </w:rPr>
        <w:t>8.2</w:t>
      </w:r>
      <w:r w:rsidRPr="009230A7">
        <w:rPr>
          <w:rFonts w:eastAsiaTheme="minorEastAsia" w:cs="Arial"/>
          <w:snapToGrid w:val="0"/>
          <w:sz w:val="28"/>
          <w:szCs w:val="28"/>
          <w:lang w:val="x-none" w:eastAsia="zh-CN"/>
        </w:rPr>
        <w:t>#Issue0</w:t>
      </w:r>
      <w:r>
        <w:rPr>
          <w:rFonts w:eastAsiaTheme="minorEastAsia" w:cs="Arial"/>
          <w:snapToGrid w:val="0"/>
          <w:sz w:val="28"/>
          <w:szCs w:val="28"/>
          <w:lang w:val="x-none" w:eastAsia="zh-CN"/>
        </w:rPr>
        <w:t>5</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AF4C87" w:rsidRPr="008023EE">
        <w:rPr>
          <w:rFonts w:eastAsiaTheme="minorEastAsia" w:cs="Arial"/>
          <w:snapToGrid w:val="0"/>
          <w:sz w:val="28"/>
          <w:szCs w:val="28"/>
          <w:lang w:val="x-none" w:eastAsia="zh-CN"/>
        </w:rPr>
        <w:t>FFS whether CG-</w:t>
      </w:r>
      <w:proofErr w:type="spellStart"/>
      <w:r w:rsidR="00AF4C87" w:rsidRPr="008023EE">
        <w:rPr>
          <w:rFonts w:eastAsiaTheme="minorEastAsia" w:cs="Arial"/>
          <w:snapToGrid w:val="0"/>
          <w:sz w:val="28"/>
          <w:szCs w:val="28"/>
          <w:lang w:val="x-none" w:eastAsia="zh-CN"/>
        </w:rPr>
        <w:t>SDT</w:t>
      </w:r>
      <w:proofErr w:type="spellEnd"/>
      <w:r w:rsidR="00AF4C87" w:rsidRPr="008023EE">
        <w:rPr>
          <w:rFonts w:eastAsiaTheme="minorEastAsia" w:cs="Arial"/>
          <w:snapToGrid w:val="0"/>
          <w:sz w:val="28"/>
          <w:szCs w:val="28"/>
          <w:lang w:val="x-none" w:eastAsia="zh-CN"/>
        </w:rPr>
        <w:t xml:space="preserve"> can fallback to RA-</w:t>
      </w:r>
      <w:proofErr w:type="spellStart"/>
      <w:r w:rsidR="00AF4C87" w:rsidRPr="008023EE">
        <w:rPr>
          <w:rFonts w:eastAsiaTheme="minorEastAsia" w:cs="Arial"/>
          <w:snapToGrid w:val="0"/>
          <w:sz w:val="28"/>
          <w:szCs w:val="28"/>
          <w:lang w:val="x-none" w:eastAsia="zh-CN"/>
        </w:rPr>
        <w:t>SDT</w:t>
      </w:r>
      <w:proofErr w:type="spellEnd"/>
      <w:r w:rsidR="00AF4C87" w:rsidRPr="008023EE">
        <w:rPr>
          <w:rFonts w:eastAsiaTheme="minorEastAsia" w:cs="Arial"/>
          <w:snapToGrid w:val="0"/>
          <w:sz w:val="28"/>
          <w:szCs w:val="28"/>
          <w:lang w:val="x-none" w:eastAsia="zh-CN"/>
        </w:rPr>
        <w:t xml:space="preserve"> if none of the </w:t>
      </w:r>
      <w:proofErr w:type="spellStart"/>
      <w:r w:rsidR="00AF4C87" w:rsidRPr="008023EE">
        <w:rPr>
          <w:rFonts w:eastAsiaTheme="minorEastAsia" w:cs="Arial"/>
          <w:snapToGrid w:val="0"/>
          <w:sz w:val="28"/>
          <w:szCs w:val="28"/>
          <w:lang w:val="x-none" w:eastAsia="zh-CN"/>
        </w:rPr>
        <w:t>SSB’s</w:t>
      </w:r>
      <w:proofErr w:type="spellEnd"/>
      <w:r w:rsidR="00AF4C87" w:rsidRPr="008023EE">
        <w:rPr>
          <w:rFonts w:eastAsiaTheme="minorEastAsia" w:cs="Arial"/>
          <w:snapToGrid w:val="0"/>
          <w:sz w:val="28"/>
          <w:szCs w:val="28"/>
          <w:lang w:val="x-none" w:eastAsia="zh-CN"/>
        </w:rPr>
        <w:t xml:space="preserve"> </w:t>
      </w:r>
      <w:proofErr w:type="spellStart"/>
      <w:r w:rsidR="00AF4C87" w:rsidRPr="008023EE">
        <w:rPr>
          <w:rFonts w:eastAsiaTheme="minorEastAsia" w:cs="Arial"/>
          <w:snapToGrid w:val="0"/>
          <w:sz w:val="28"/>
          <w:szCs w:val="28"/>
          <w:lang w:val="x-none" w:eastAsia="zh-CN"/>
        </w:rPr>
        <w:t>RSRP</w:t>
      </w:r>
      <w:proofErr w:type="spellEnd"/>
      <w:r w:rsidR="00AF4C87" w:rsidRPr="008023EE">
        <w:rPr>
          <w:rFonts w:eastAsiaTheme="minorEastAsia" w:cs="Arial"/>
          <w:snapToGrid w:val="0"/>
          <w:sz w:val="28"/>
          <w:szCs w:val="28"/>
          <w:lang w:val="x-none" w:eastAsia="zh-CN"/>
        </w:rPr>
        <w:t xml:space="preserve"> is above the threshold for initial CG transmission. </w:t>
      </w:r>
    </w:p>
    <w:p w14:paraId="6A19A26B" w14:textId="2A8300F3" w:rsidR="00AF4C87" w:rsidRDefault="00AF4C87" w:rsidP="00E872A4">
      <w:pPr>
        <w:snapToGrid w:val="0"/>
        <w:rPr>
          <w:rFonts w:eastAsiaTheme="minorEastAsia" w:cs="Arial"/>
          <w:snapToGrid w:val="0"/>
          <w:sz w:val="28"/>
          <w:szCs w:val="28"/>
          <w:lang w:eastAsia="zh-CN"/>
        </w:rPr>
      </w:pPr>
    </w:p>
    <w:p w14:paraId="7EC82B16" w14:textId="1023CE96" w:rsidR="00E94DDE" w:rsidRPr="00B87B9A" w:rsidRDefault="009A56DC" w:rsidP="00B87B9A">
      <w:pPr>
        <w:pStyle w:val="3"/>
        <w:rPr>
          <w:lang w:eastAsia="ko-KR"/>
        </w:rPr>
      </w:pPr>
      <w:bookmarkStart w:id="76" w:name="_Toc37296220"/>
      <w:bookmarkStart w:id="77" w:name="_Toc46490347"/>
      <w:bookmarkStart w:id="78" w:name="_Toc52752042"/>
      <w:bookmarkStart w:id="79" w:name="_Toc52796504"/>
      <w:bookmarkStart w:id="80" w:name="_Toc67931563"/>
      <w:r w:rsidRPr="004E548E">
        <w:t>5.15.1</w:t>
      </w:r>
      <w:r w:rsidRPr="004E548E">
        <w:tab/>
        <w:t>Downlink and Uplink</w:t>
      </w:r>
      <w:bookmarkEnd w:id="76"/>
      <w:bookmarkEnd w:id="77"/>
      <w:bookmarkEnd w:id="78"/>
      <w:bookmarkEnd w:id="79"/>
      <w:bookmarkEnd w:id="80"/>
    </w:p>
    <w:p w14:paraId="04775C77" w14:textId="1A681A83" w:rsidR="00E94DDE" w:rsidRPr="008023EE" w:rsidRDefault="00561D46"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w:t>
      </w:r>
      <w:r>
        <w:rPr>
          <w:rFonts w:eastAsiaTheme="minorEastAsia" w:cs="Arial"/>
          <w:snapToGrid w:val="0"/>
          <w:sz w:val="28"/>
          <w:szCs w:val="28"/>
          <w:lang w:val="x-none" w:eastAsia="zh-CN"/>
        </w:rPr>
        <w:t>15.1</w:t>
      </w:r>
      <w:r w:rsidRPr="009230A7">
        <w:rPr>
          <w:rFonts w:eastAsiaTheme="minorEastAsia" w:cs="Arial"/>
          <w:snapToGrid w:val="0"/>
          <w:sz w:val="28"/>
          <w:szCs w:val="28"/>
          <w:lang w:val="x-none" w:eastAsia="zh-CN"/>
        </w:rPr>
        <w:t>#Issue0</w:t>
      </w:r>
      <w:r>
        <w:rPr>
          <w:rFonts w:eastAsiaTheme="minorEastAsia" w:cs="Arial"/>
          <w:snapToGrid w:val="0"/>
          <w:sz w:val="28"/>
          <w:szCs w:val="28"/>
          <w:lang w:val="x-none" w:eastAsia="zh-CN"/>
        </w:rPr>
        <w:t>1</w:t>
      </w:r>
      <w:proofErr w:type="spellEnd"/>
      <w:r w:rsidRPr="009230A7">
        <w:rPr>
          <w:rFonts w:eastAsiaTheme="minorEastAsia" w:cs="Arial"/>
          <w:snapToGrid w:val="0"/>
          <w:sz w:val="28"/>
          <w:szCs w:val="28"/>
          <w:lang w:val="x-none" w:eastAsia="zh-CN"/>
        </w:rPr>
        <w:t>]</w:t>
      </w:r>
      <w:r>
        <w:rPr>
          <w:rFonts w:eastAsiaTheme="minorEastAsia" w:cs="Arial"/>
          <w:snapToGrid w:val="0"/>
          <w:sz w:val="28"/>
          <w:szCs w:val="28"/>
          <w:lang w:val="x-none" w:eastAsia="zh-CN"/>
        </w:rPr>
        <w:t xml:space="preserve"> </w:t>
      </w:r>
      <w:r w:rsidR="00E94DDE" w:rsidRPr="008023EE">
        <w:rPr>
          <w:rFonts w:eastAsiaTheme="minorEastAsia" w:cs="Arial"/>
          <w:snapToGrid w:val="0"/>
          <w:sz w:val="28"/>
          <w:szCs w:val="28"/>
          <w:lang w:val="x-none" w:eastAsia="zh-CN"/>
        </w:rPr>
        <w:t xml:space="preserve"> FFS BWP switching when multiple BWPs are configured for CG-</w:t>
      </w:r>
      <w:proofErr w:type="spellStart"/>
      <w:r w:rsidR="00E94DDE" w:rsidRPr="008023EE">
        <w:rPr>
          <w:rFonts w:eastAsiaTheme="minorEastAsia" w:cs="Arial"/>
          <w:snapToGrid w:val="0"/>
          <w:sz w:val="28"/>
          <w:szCs w:val="28"/>
          <w:lang w:val="x-none" w:eastAsia="zh-CN"/>
        </w:rPr>
        <w:t>SDT</w:t>
      </w:r>
      <w:proofErr w:type="spellEnd"/>
    </w:p>
    <w:p w14:paraId="43E006F2" w14:textId="47979674" w:rsidR="00E94DDE" w:rsidRDefault="00E94DDE" w:rsidP="00E872A4">
      <w:pPr>
        <w:snapToGrid w:val="0"/>
        <w:rPr>
          <w:rFonts w:eastAsiaTheme="minorEastAsia" w:cs="Arial"/>
          <w:snapToGrid w:val="0"/>
          <w:sz w:val="28"/>
          <w:szCs w:val="28"/>
          <w:lang w:eastAsia="zh-CN"/>
        </w:rPr>
      </w:pPr>
    </w:p>
    <w:p w14:paraId="1D73AB4C" w14:textId="797F3D33" w:rsidR="008B7C2B" w:rsidRDefault="008B7C2B" w:rsidP="00E872A4">
      <w:pPr>
        <w:snapToGrid w:val="0"/>
        <w:rPr>
          <w:rFonts w:eastAsiaTheme="minorEastAsia" w:cs="Arial"/>
          <w:snapToGrid w:val="0"/>
          <w:sz w:val="28"/>
          <w:szCs w:val="28"/>
          <w:lang w:eastAsia="zh-CN"/>
        </w:rPr>
      </w:pPr>
    </w:p>
    <w:p w14:paraId="3A473766" w14:textId="77777777" w:rsidR="008B7C2B" w:rsidRDefault="008B7C2B" w:rsidP="008B7C2B">
      <w:pPr>
        <w:pStyle w:val="2"/>
        <w:rPr>
          <w:rFonts w:eastAsia="等线"/>
          <w:lang w:eastAsia="zh-CN"/>
        </w:rPr>
      </w:pPr>
      <w:proofErr w:type="spellStart"/>
      <w:r>
        <w:rPr>
          <w:rFonts w:eastAsia="等线"/>
          <w:lang w:eastAsia="zh-CN"/>
        </w:rPr>
        <w:t>5.x</w:t>
      </w:r>
      <w:proofErr w:type="spellEnd"/>
      <w:r>
        <w:rPr>
          <w:rFonts w:eastAsia="等线"/>
          <w:lang w:eastAsia="zh-CN"/>
        </w:rPr>
        <w:tab/>
        <w:t>Small Data Transmission</w:t>
      </w:r>
    </w:p>
    <w:p w14:paraId="0CEB2431" w14:textId="5BF306AC" w:rsidR="00F43E59" w:rsidRPr="008023EE" w:rsidRDefault="00413B26"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w:t>
      </w:r>
      <w:r w:rsidR="00F55F0A">
        <w:rPr>
          <w:rFonts w:eastAsiaTheme="minorEastAsia" w:cs="Arial"/>
          <w:snapToGrid w:val="0"/>
          <w:sz w:val="28"/>
          <w:szCs w:val="28"/>
          <w:lang w:val="x-none" w:eastAsia="zh-CN"/>
        </w:rPr>
        <w:t>x</w:t>
      </w:r>
      <w:r w:rsidRPr="009230A7">
        <w:rPr>
          <w:rFonts w:eastAsiaTheme="minorEastAsia" w:cs="Arial"/>
          <w:snapToGrid w:val="0"/>
          <w:sz w:val="28"/>
          <w:szCs w:val="28"/>
          <w:lang w:val="x-none" w:eastAsia="zh-CN"/>
        </w:rPr>
        <w:t>#Issue0</w:t>
      </w:r>
      <w:r>
        <w:rPr>
          <w:rFonts w:eastAsiaTheme="minorEastAsia" w:cs="Arial"/>
          <w:snapToGrid w:val="0"/>
          <w:sz w:val="28"/>
          <w:szCs w:val="28"/>
          <w:lang w:val="x-none" w:eastAsia="zh-CN"/>
        </w:rPr>
        <w:t>1</w:t>
      </w:r>
      <w:proofErr w:type="spellEnd"/>
      <w:r w:rsidRPr="009230A7">
        <w:rPr>
          <w:rFonts w:eastAsiaTheme="minorEastAsia" w:cs="Arial"/>
          <w:snapToGrid w:val="0"/>
          <w:sz w:val="28"/>
          <w:szCs w:val="28"/>
          <w:lang w:val="x-none" w:eastAsia="zh-CN"/>
        </w:rPr>
        <w:t>]</w:t>
      </w:r>
      <w:r w:rsidR="00F55F0A">
        <w:rPr>
          <w:rFonts w:eastAsiaTheme="minorEastAsia" w:cs="Arial"/>
          <w:snapToGrid w:val="0"/>
          <w:sz w:val="28"/>
          <w:szCs w:val="28"/>
          <w:lang w:val="x-none" w:eastAsia="zh-CN"/>
        </w:rPr>
        <w:t xml:space="preserve"> </w:t>
      </w:r>
      <w:r w:rsidR="00F43E59" w:rsidRPr="008023EE">
        <w:rPr>
          <w:rFonts w:eastAsiaTheme="minorEastAsia" w:cs="Arial"/>
          <w:snapToGrid w:val="0"/>
          <w:sz w:val="28"/>
          <w:szCs w:val="28"/>
          <w:lang w:val="x-none" w:eastAsia="zh-CN"/>
        </w:rPr>
        <w:t xml:space="preserve">modelling of </w:t>
      </w:r>
      <w:proofErr w:type="spellStart"/>
      <w:r w:rsidR="00F43E59" w:rsidRPr="008023EE">
        <w:rPr>
          <w:rFonts w:eastAsiaTheme="minorEastAsia" w:cs="Arial"/>
          <w:snapToGrid w:val="0"/>
          <w:sz w:val="28"/>
          <w:szCs w:val="28"/>
          <w:lang w:val="x-none" w:eastAsia="zh-CN"/>
        </w:rPr>
        <w:t>SDT</w:t>
      </w:r>
      <w:proofErr w:type="spellEnd"/>
      <w:r w:rsidR="00F43E59" w:rsidRPr="008023EE">
        <w:rPr>
          <w:rFonts w:eastAsiaTheme="minorEastAsia" w:cs="Arial"/>
          <w:snapToGrid w:val="0"/>
          <w:sz w:val="28"/>
          <w:szCs w:val="28"/>
          <w:lang w:val="x-none" w:eastAsia="zh-CN"/>
        </w:rPr>
        <w:t xml:space="preserve"> vs non-</w:t>
      </w:r>
      <w:proofErr w:type="spellStart"/>
      <w:r w:rsidR="00F43E59" w:rsidRPr="008023EE">
        <w:rPr>
          <w:rFonts w:eastAsiaTheme="minorEastAsia" w:cs="Arial"/>
          <w:snapToGrid w:val="0"/>
          <w:sz w:val="28"/>
          <w:szCs w:val="28"/>
          <w:lang w:val="x-none" w:eastAsia="zh-CN"/>
        </w:rPr>
        <w:t>SDT</w:t>
      </w:r>
      <w:proofErr w:type="spellEnd"/>
      <w:r w:rsidR="00F43E59" w:rsidRPr="008023EE">
        <w:rPr>
          <w:rFonts w:eastAsiaTheme="minorEastAsia" w:cs="Arial"/>
          <w:snapToGrid w:val="0"/>
          <w:sz w:val="28"/>
          <w:szCs w:val="28"/>
          <w:lang w:val="x-none" w:eastAsia="zh-CN"/>
        </w:rPr>
        <w:t xml:space="preserve"> selection and data volume calculation</w:t>
      </w:r>
    </w:p>
    <w:p w14:paraId="441D154D" w14:textId="4F3B287E" w:rsidR="00F43E59" w:rsidRPr="008023EE" w:rsidRDefault="00F55F0A"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w:t>
      </w:r>
      <w:r>
        <w:rPr>
          <w:rFonts w:eastAsiaTheme="minorEastAsia" w:cs="Arial"/>
          <w:snapToGrid w:val="0"/>
          <w:sz w:val="28"/>
          <w:szCs w:val="28"/>
          <w:lang w:val="x-none" w:eastAsia="zh-CN"/>
        </w:rPr>
        <w:t>x</w:t>
      </w:r>
      <w:r w:rsidRPr="009230A7">
        <w:rPr>
          <w:rFonts w:eastAsiaTheme="minorEastAsia" w:cs="Arial"/>
          <w:snapToGrid w:val="0"/>
          <w:sz w:val="28"/>
          <w:szCs w:val="28"/>
          <w:lang w:val="x-none" w:eastAsia="zh-CN"/>
        </w:rPr>
        <w:t>#Issue0</w:t>
      </w:r>
      <w:r>
        <w:rPr>
          <w:rFonts w:eastAsiaTheme="minorEastAsia" w:cs="Arial"/>
          <w:snapToGrid w:val="0"/>
          <w:sz w:val="28"/>
          <w:szCs w:val="28"/>
          <w:lang w:val="x-none" w:eastAsia="zh-CN"/>
        </w:rPr>
        <w:t>2</w:t>
      </w:r>
      <w:proofErr w:type="spellEnd"/>
      <w:r w:rsidRPr="009230A7">
        <w:rPr>
          <w:rFonts w:eastAsiaTheme="minorEastAsia" w:cs="Arial"/>
          <w:snapToGrid w:val="0"/>
          <w:sz w:val="28"/>
          <w:szCs w:val="28"/>
          <w:lang w:val="x-none" w:eastAsia="zh-CN"/>
        </w:rPr>
        <w:t>]</w:t>
      </w:r>
      <w:r w:rsidR="00F43E59" w:rsidRPr="008023EE">
        <w:rPr>
          <w:rFonts w:eastAsiaTheme="minorEastAsia" w:cs="Arial"/>
          <w:snapToGrid w:val="0"/>
          <w:sz w:val="28"/>
          <w:szCs w:val="28"/>
          <w:lang w:val="x-none" w:eastAsia="zh-CN"/>
        </w:rPr>
        <w:t xml:space="preserve"> FFS the procedure when </w:t>
      </w:r>
      <w:proofErr w:type="spellStart"/>
      <w:r w:rsidR="00F43E59" w:rsidRPr="008023EE">
        <w:rPr>
          <w:rFonts w:eastAsiaTheme="minorEastAsia" w:cs="Arial"/>
          <w:snapToGrid w:val="0"/>
          <w:sz w:val="28"/>
          <w:szCs w:val="28"/>
          <w:lang w:val="x-none" w:eastAsia="zh-CN"/>
        </w:rPr>
        <w:t>sdt</w:t>
      </w:r>
      <w:proofErr w:type="spellEnd"/>
      <w:r w:rsidR="00F43E59" w:rsidRPr="008023EE">
        <w:rPr>
          <w:rFonts w:eastAsiaTheme="minorEastAsia" w:cs="Arial"/>
          <w:snapToGrid w:val="0"/>
          <w:sz w:val="28"/>
          <w:szCs w:val="28"/>
          <w:lang w:val="x-none" w:eastAsia="zh-CN"/>
        </w:rPr>
        <w:t>-</w:t>
      </w:r>
      <w:proofErr w:type="spellStart"/>
      <w:r w:rsidR="00F43E59" w:rsidRPr="008023EE">
        <w:rPr>
          <w:rFonts w:eastAsiaTheme="minorEastAsia" w:cs="Arial"/>
          <w:snapToGrid w:val="0"/>
          <w:sz w:val="28"/>
          <w:szCs w:val="28"/>
          <w:lang w:val="x-none" w:eastAsia="zh-CN"/>
        </w:rPr>
        <w:t>RSRP</w:t>
      </w:r>
      <w:proofErr w:type="spellEnd"/>
      <w:r w:rsidR="00F43E59" w:rsidRPr="008023EE">
        <w:rPr>
          <w:rFonts w:eastAsiaTheme="minorEastAsia" w:cs="Arial"/>
          <w:snapToGrid w:val="0"/>
          <w:sz w:val="28"/>
          <w:szCs w:val="28"/>
          <w:lang w:val="x-none" w:eastAsia="zh-CN"/>
        </w:rPr>
        <w:t>-</w:t>
      </w:r>
      <w:proofErr w:type="spellStart"/>
      <w:r w:rsidR="00F43E59" w:rsidRPr="008023EE">
        <w:rPr>
          <w:rFonts w:eastAsiaTheme="minorEastAsia" w:cs="Arial"/>
          <w:snapToGrid w:val="0"/>
          <w:sz w:val="28"/>
          <w:szCs w:val="28"/>
          <w:lang w:val="x-none" w:eastAsia="zh-CN"/>
        </w:rPr>
        <w:t>ThresholdSSB</w:t>
      </w:r>
      <w:proofErr w:type="spellEnd"/>
      <w:r w:rsidR="00F43E59" w:rsidRPr="008023EE">
        <w:rPr>
          <w:rFonts w:eastAsiaTheme="minorEastAsia" w:cs="Arial"/>
          <w:snapToGrid w:val="0"/>
          <w:sz w:val="28"/>
          <w:szCs w:val="28"/>
          <w:lang w:val="x-none" w:eastAsia="zh-CN"/>
        </w:rPr>
        <w:t>-SUL is not configured</w:t>
      </w:r>
    </w:p>
    <w:p w14:paraId="2AC714D9" w14:textId="0ABB7BBD" w:rsidR="00F43E59" w:rsidRPr="008023EE" w:rsidRDefault="009C5898"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w:t>
      </w:r>
      <w:r>
        <w:rPr>
          <w:rFonts w:eastAsiaTheme="minorEastAsia" w:cs="Arial"/>
          <w:snapToGrid w:val="0"/>
          <w:sz w:val="28"/>
          <w:szCs w:val="28"/>
          <w:lang w:val="x-none" w:eastAsia="zh-CN"/>
        </w:rPr>
        <w:t>x</w:t>
      </w:r>
      <w:r w:rsidRPr="009230A7">
        <w:rPr>
          <w:rFonts w:eastAsiaTheme="minorEastAsia" w:cs="Arial"/>
          <w:snapToGrid w:val="0"/>
          <w:sz w:val="28"/>
          <w:szCs w:val="28"/>
          <w:lang w:val="x-none" w:eastAsia="zh-CN"/>
        </w:rPr>
        <w:t>#Issue0</w:t>
      </w:r>
      <w:r>
        <w:rPr>
          <w:rFonts w:eastAsiaTheme="minorEastAsia" w:cs="Arial"/>
          <w:snapToGrid w:val="0"/>
          <w:sz w:val="28"/>
          <w:szCs w:val="28"/>
          <w:lang w:val="x-none" w:eastAsia="zh-CN"/>
        </w:rPr>
        <w:t>3</w:t>
      </w:r>
      <w:proofErr w:type="spellEnd"/>
      <w:r w:rsidRPr="009230A7">
        <w:rPr>
          <w:rFonts w:eastAsiaTheme="minorEastAsia" w:cs="Arial"/>
          <w:snapToGrid w:val="0"/>
          <w:sz w:val="28"/>
          <w:szCs w:val="28"/>
          <w:lang w:val="x-none" w:eastAsia="zh-CN"/>
        </w:rPr>
        <w:t>]</w:t>
      </w:r>
      <w:r w:rsidRPr="008023EE">
        <w:rPr>
          <w:rFonts w:eastAsiaTheme="minorEastAsia" w:cs="Arial"/>
          <w:snapToGrid w:val="0"/>
          <w:sz w:val="28"/>
          <w:szCs w:val="28"/>
          <w:lang w:val="x-none" w:eastAsia="zh-CN"/>
        </w:rPr>
        <w:t xml:space="preserve"> </w:t>
      </w:r>
      <w:r w:rsidR="00F43E59" w:rsidRPr="008023EE">
        <w:rPr>
          <w:rFonts w:eastAsiaTheme="minorEastAsia" w:cs="Arial"/>
          <w:snapToGrid w:val="0"/>
          <w:sz w:val="28"/>
          <w:szCs w:val="28"/>
          <w:lang w:val="x-none" w:eastAsia="zh-CN"/>
        </w:rPr>
        <w:t>FFS whether UL carrier selection is performed for both initial and subsequent UL for CG-</w:t>
      </w:r>
      <w:proofErr w:type="spellStart"/>
      <w:r w:rsidR="00F43E59" w:rsidRPr="008023EE">
        <w:rPr>
          <w:rFonts w:eastAsiaTheme="minorEastAsia" w:cs="Arial"/>
          <w:snapToGrid w:val="0"/>
          <w:sz w:val="28"/>
          <w:szCs w:val="28"/>
          <w:lang w:val="x-none" w:eastAsia="zh-CN"/>
        </w:rPr>
        <w:t>SDT</w:t>
      </w:r>
      <w:proofErr w:type="spellEnd"/>
      <w:r w:rsidR="00F43E59" w:rsidRPr="008023EE">
        <w:rPr>
          <w:rFonts w:eastAsiaTheme="minorEastAsia" w:cs="Arial"/>
          <w:snapToGrid w:val="0"/>
          <w:sz w:val="28"/>
          <w:szCs w:val="28"/>
          <w:lang w:val="x-none" w:eastAsia="zh-CN"/>
        </w:rPr>
        <w:t xml:space="preserve"> and whether the </w:t>
      </w:r>
      <w:proofErr w:type="spellStart"/>
      <w:r w:rsidR="00F43E59" w:rsidRPr="008023EE">
        <w:rPr>
          <w:rFonts w:eastAsiaTheme="minorEastAsia" w:cs="Arial"/>
          <w:snapToGrid w:val="0"/>
          <w:sz w:val="28"/>
          <w:szCs w:val="28"/>
          <w:lang w:val="x-none" w:eastAsia="zh-CN"/>
        </w:rPr>
        <w:t>RSRP</w:t>
      </w:r>
      <w:proofErr w:type="spellEnd"/>
      <w:r w:rsidR="00F43E59" w:rsidRPr="008023EE">
        <w:rPr>
          <w:rFonts w:eastAsiaTheme="minorEastAsia" w:cs="Arial"/>
          <w:snapToGrid w:val="0"/>
          <w:sz w:val="28"/>
          <w:szCs w:val="28"/>
          <w:lang w:val="x-none" w:eastAsia="zh-CN"/>
        </w:rPr>
        <w:t xml:space="preserve"> threshold is common for both CG and RA-</w:t>
      </w:r>
      <w:proofErr w:type="spellStart"/>
      <w:r w:rsidR="00F43E59" w:rsidRPr="008023EE">
        <w:rPr>
          <w:rFonts w:eastAsiaTheme="minorEastAsia" w:cs="Arial"/>
          <w:snapToGrid w:val="0"/>
          <w:sz w:val="28"/>
          <w:szCs w:val="28"/>
          <w:lang w:val="x-none" w:eastAsia="zh-CN"/>
        </w:rPr>
        <w:t>SDT</w:t>
      </w:r>
      <w:proofErr w:type="spellEnd"/>
      <w:r w:rsidR="00F43E59" w:rsidRPr="008023EE">
        <w:rPr>
          <w:rFonts w:eastAsiaTheme="minorEastAsia" w:cs="Arial"/>
          <w:snapToGrid w:val="0"/>
          <w:sz w:val="28"/>
          <w:szCs w:val="28"/>
          <w:lang w:val="x-none" w:eastAsia="zh-CN"/>
        </w:rPr>
        <w:t>.</w:t>
      </w:r>
    </w:p>
    <w:p w14:paraId="68FA5340" w14:textId="4C39B733" w:rsidR="007272C8" w:rsidRPr="008023EE" w:rsidRDefault="009C5898"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w:t>
      </w:r>
      <w:r>
        <w:rPr>
          <w:rFonts w:eastAsiaTheme="minorEastAsia" w:cs="Arial"/>
          <w:snapToGrid w:val="0"/>
          <w:sz w:val="28"/>
          <w:szCs w:val="28"/>
          <w:lang w:val="x-none" w:eastAsia="zh-CN"/>
        </w:rPr>
        <w:t>x</w:t>
      </w:r>
      <w:r w:rsidRPr="009230A7">
        <w:rPr>
          <w:rFonts w:eastAsiaTheme="minorEastAsia" w:cs="Arial"/>
          <w:snapToGrid w:val="0"/>
          <w:sz w:val="28"/>
          <w:szCs w:val="28"/>
          <w:lang w:val="x-none" w:eastAsia="zh-CN"/>
        </w:rPr>
        <w:t>#Issue0</w:t>
      </w:r>
      <w:r>
        <w:rPr>
          <w:rFonts w:eastAsiaTheme="minorEastAsia" w:cs="Arial"/>
          <w:snapToGrid w:val="0"/>
          <w:sz w:val="28"/>
          <w:szCs w:val="28"/>
          <w:lang w:val="x-none" w:eastAsia="zh-CN"/>
        </w:rPr>
        <w:t>4</w:t>
      </w:r>
      <w:proofErr w:type="spellEnd"/>
      <w:r w:rsidRPr="009230A7">
        <w:rPr>
          <w:rFonts w:eastAsiaTheme="minorEastAsia" w:cs="Arial"/>
          <w:snapToGrid w:val="0"/>
          <w:sz w:val="28"/>
          <w:szCs w:val="28"/>
          <w:lang w:val="x-none" w:eastAsia="zh-CN"/>
        </w:rPr>
        <w:t>]</w:t>
      </w:r>
      <w:r w:rsidRPr="008023EE">
        <w:rPr>
          <w:rFonts w:eastAsiaTheme="minorEastAsia" w:cs="Arial"/>
          <w:snapToGrid w:val="0"/>
          <w:sz w:val="28"/>
          <w:szCs w:val="28"/>
          <w:lang w:val="x-none" w:eastAsia="zh-CN"/>
        </w:rPr>
        <w:t xml:space="preserve"> </w:t>
      </w:r>
      <w:r w:rsidR="007272C8" w:rsidRPr="008023EE">
        <w:rPr>
          <w:rFonts w:eastAsiaTheme="minorEastAsia" w:cs="Arial"/>
          <w:snapToGrid w:val="0"/>
          <w:sz w:val="28"/>
          <w:szCs w:val="28"/>
          <w:lang w:val="x-none" w:eastAsia="zh-CN"/>
        </w:rPr>
        <w:t xml:space="preserve">FFS when </w:t>
      </w:r>
      <w:proofErr w:type="spellStart"/>
      <w:r w:rsidR="007272C8" w:rsidRPr="008023EE">
        <w:rPr>
          <w:rFonts w:eastAsiaTheme="minorEastAsia" w:cs="Arial"/>
          <w:snapToGrid w:val="0"/>
          <w:sz w:val="28"/>
          <w:szCs w:val="28"/>
          <w:lang w:val="x-none" w:eastAsia="zh-CN"/>
        </w:rPr>
        <w:t>sdt</w:t>
      </w:r>
      <w:proofErr w:type="spellEnd"/>
      <w:r w:rsidR="007272C8" w:rsidRPr="008023EE">
        <w:rPr>
          <w:rFonts w:eastAsiaTheme="minorEastAsia" w:cs="Arial"/>
          <w:snapToGrid w:val="0"/>
          <w:sz w:val="28"/>
          <w:szCs w:val="28"/>
          <w:lang w:val="x-none" w:eastAsia="zh-CN"/>
        </w:rPr>
        <w:t>-</w:t>
      </w:r>
      <w:proofErr w:type="spellStart"/>
      <w:r w:rsidR="007272C8" w:rsidRPr="008023EE">
        <w:rPr>
          <w:rFonts w:eastAsiaTheme="minorEastAsia" w:cs="Arial"/>
          <w:snapToGrid w:val="0"/>
          <w:sz w:val="28"/>
          <w:szCs w:val="28"/>
          <w:lang w:val="x-none" w:eastAsia="zh-CN"/>
        </w:rPr>
        <w:t>RSRP</w:t>
      </w:r>
      <w:proofErr w:type="spellEnd"/>
      <w:r w:rsidR="007272C8" w:rsidRPr="008023EE">
        <w:rPr>
          <w:rFonts w:eastAsiaTheme="minorEastAsia" w:cs="Arial"/>
          <w:snapToGrid w:val="0"/>
          <w:sz w:val="28"/>
          <w:szCs w:val="28"/>
          <w:lang w:val="x-none" w:eastAsia="zh-CN"/>
        </w:rPr>
        <w:t>-Threshold is not configured</w:t>
      </w:r>
    </w:p>
    <w:p w14:paraId="215BCF61" w14:textId="508C92A8" w:rsidR="008B7C2B" w:rsidRPr="007272C8" w:rsidRDefault="009C5898" w:rsidP="008023EE">
      <w:pPr>
        <w:snapToGrid w:val="0"/>
        <w:spacing w:line="360" w:lineRule="auto"/>
        <w:rPr>
          <w:rFonts w:eastAsiaTheme="minorEastAsia" w:cs="Arial"/>
          <w:snapToGrid w:val="0"/>
          <w:sz w:val="28"/>
          <w:szCs w:val="28"/>
          <w:lang w:val="x-none" w:eastAsia="zh-CN"/>
        </w:rPr>
      </w:pPr>
      <w:r w:rsidRPr="009230A7">
        <w:rPr>
          <w:rFonts w:eastAsiaTheme="minorEastAsia" w:cs="Arial"/>
          <w:snapToGrid w:val="0"/>
          <w:sz w:val="28"/>
          <w:szCs w:val="28"/>
          <w:lang w:val="x-none" w:eastAsia="zh-CN"/>
        </w:rPr>
        <w:t>[</w:t>
      </w:r>
      <w:proofErr w:type="spellStart"/>
      <w:r w:rsidRPr="009230A7">
        <w:rPr>
          <w:rFonts w:eastAsiaTheme="minorEastAsia" w:cs="Arial"/>
          <w:snapToGrid w:val="0"/>
          <w:sz w:val="28"/>
          <w:szCs w:val="28"/>
          <w:lang w:val="x-none" w:eastAsia="zh-CN"/>
        </w:rPr>
        <w:t>Sec5.</w:t>
      </w:r>
      <w:r>
        <w:rPr>
          <w:rFonts w:eastAsiaTheme="minorEastAsia" w:cs="Arial"/>
          <w:snapToGrid w:val="0"/>
          <w:sz w:val="28"/>
          <w:szCs w:val="28"/>
          <w:lang w:val="x-none" w:eastAsia="zh-CN"/>
        </w:rPr>
        <w:t>x</w:t>
      </w:r>
      <w:r w:rsidRPr="009230A7">
        <w:rPr>
          <w:rFonts w:eastAsiaTheme="minorEastAsia" w:cs="Arial"/>
          <w:snapToGrid w:val="0"/>
          <w:sz w:val="28"/>
          <w:szCs w:val="28"/>
          <w:lang w:val="x-none" w:eastAsia="zh-CN"/>
        </w:rPr>
        <w:t>#Issue0</w:t>
      </w:r>
      <w:r>
        <w:rPr>
          <w:rFonts w:eastAsiaTheme="minorEastAsia" w:cs="Arial"/>
          <w:snapToGrid w:val="0"/>
          <w:sz w:val="28"/>
          <w:szCs w:val="28"/>
          <w:lang w:val="x-none" w:eastAsia="zh-CN"/>
        </w:rPr>
        <w:t>5</w:t>
      </w:r>
      <w:proofErr w:type="spellEnd"/>
      <w:r w:rsidRPr="009230A7">
        <w:rPr>
          <w:rFonts w:eastAsiaTheme="minorEastAsia" w:cs="Arial"/>
          <w:snapToGrid w:val="0"/>
          <w:sz w:val="28"/>
          <w:szCs w:val="28"/>
          <w:lang w:val="x-none" w:eastAsia="zh-CN"/>
        </w:rPr>
        <w:t>]</w:t>
      </w:r>
      <w:r w:rsidRPr="008023EE">
        <w:rPr>
          <w:rFonts w:eastAsiaTheme="minorEastAsia" w:cs="Arial"/>
          <w:snapToGrid w:val="0"/>
          <w:sz w:val="28"/>
          <w:szCs w:val="28"/>
          <w:lang w:val="x-none" w:eastAsia="zh-CN"/>
        </w:rPr>
        <w:t xml:space="preserve"> </w:t>
      </w:r>
      <w:r w:rsidR="007272C8" w:rsidRPr="008023EE">
        <w:rPr>
          <w:rFonts w:eastAsiaTheme="minorEastAsia" w:cs="Arial"/>
          <w:snapToGrid w:val="0"/>
          <w:sz w:val="28"/>
          <w:szCs w:val="28"/>
          <w:lang w:val="x-none" w:eastAsia="zh-CN"/>
        </w:rPr>
        <w:t xml:space="preserve">FFS whether </w:t>
      </w:r>
      <w:proofErr w:type="spellStart"/>
      <w:r w:rsidR="007272C8" w:rsidRPr="008023EE">
        <w:rPr>
          <w:rFonts w:eastAsiaTheme="minorEastAsia" w:cs="Arial"/>
          <w:snapToGrid w:val="0"/>
          <w:sz w:val="28"/>
          <w:szCs w:val="28"/>
          <w:lang w:val="x-none" w:eastAsia="zh-CN"/>
        </w:rPr>
        <w:t>RSRP</w:t>
      </w:r>
      <w:proofErr w:type="spellEnd"/>
      <w:r w:rsidR="007272C8" w:rsidRPr="008023EE">
        <w:rPr>
          <w:rFonts w:eastAsiaTheme="minorEastAsia" w:cs="Arial"/>
          <w:snapToGrid w:val="0"/>
          <w:sz w:val="28"/>
          <w:szCs w:val="28"/>
          <w:lang w:val="x-none" w:eastAsia="zh-CN"/>
        </w:rPr>
        <w:t xml:space="preserve"> change would affect the TA </w:t>
      </w:r>
      <w:proofErr w:type="spellStart"/>
      <w:r w:rsidR="007272C8" w:rsidRPr="008023EE">
        <w:rPr>
          <w:rFonts w:eastAsiaTheme="minorEastAsia" w:cs="Arial"/>
          <w:snapToGrid w:val="0"/>
          <w:sz w:val="28"/>
          <w:szCs w:val="28"/>
          <w:lang w:val="x-none" w:eastAsia="zh-CN"/>
        </w:rPr>
        <w:t>valididation</w:t>
      </w:r>
      <w:proofErr w:type="spellEnd"/>
      <w:r w:rsidR="007272C8" w:rsidRPr="008023EE">
        <w:rPr>
          <w:rFonts w:eastAsiaTheme="minorEastAsia" w:cs="Arial"/>
          <w:snapToGrid w:val="0"/>
          <w:sz w:val="28"/>
          <w:szCs w:val="28"/>
          <w:lang w:val="x-none" w:eastAsia="zh-CN"/>
        </w:rPr>
        <w:t xml:space="preserve"> for DG. FFS whether the TA validation is only for initial CG-</w:t>
      </w:r>
      <w:proofErr w:type="spellStart"/>
      <w:r w:rsidR="007272C8" w:rsidRPr="008023EE">
        <w:rPr>
          <w:rFonts w:eastAsiaTheme="minorEastAsia" w:cs="Arial"/>
          <w:snapToGrid w:val="0"/>
          <w:sz w:val="28"/>
          <w:szCs w:val="28"/>
          <w:lang w:val="x-none" w:eastAsia="zh-CN"/>
        </w:rPr>
        <w:t>SDT</w:t>
      </w:r>
      <w:proofErr w:type="spellEnd"/>
      <w:r w:rsidR="007272C8" w:rsidRPr="008023EE">
        <w:rPr>
          <w:rFonts w:eastAsiaTheme="minorEastAsia" w:cs="Arial"/>
          <w:snapToGrid w:val="0"/>
          <w:sz w:val="28"/>
          <w:szCs w:val="28"/>
          <w:lang w:val="x-none" w:eastAsia="zh-CN"/>
        </w:rPr>
        <w:t xml:space="preserve"> transmission</w:t>
      </w:r>
    </w:p>
    <w:sectPr w:rsidR="008B7C2B" w:rsidRPr="007272C8" w:rsidSect="006E3442">
      <w:pgSz w:w="11906" w:h="16838"/>
      <w:pgMar w:top="536" w:right="1440" w:bottom="4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20CEC" w14:textId="77777777" w:rsidR="00D31C86" w:rsidRDefault="00D31C86" w:rsidP="00EC63C1">
      <w:r>
        <w:separator/>
      </w:r>
    </w:p>
  </w:endnote>
  <w:endnote w:type="continuationSeparator" w:id="0">
    <w:p w14:paraId="477EBCA9" w14:textId="77777777" w:rsidR="00D31C86" w:rsidRDefault="00D31C86" w:rsidP="00EC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Gulim"/>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B7BEB" w14:textId="77777777" w:rsidR="00D31C86" w:rsidRDefault="00D31C86" w:rsidP="00EC63C1">
      <w:r>
        <w:separator/>
      </w:r>
    </w:p>
  </w:footnote>
  <w:footnote w:type="continuationSeparator" w:id="0">
    <w:p w14:paraId="7C1C3245" w14:textId="77777777" w:rsidR="00D31C86" w:rsidRDefault="00D31C86" w:rsidP="00EC6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BDAB43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BA0A22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2EA317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8B0C62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7CD4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34293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F8AB2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5A3434"/>
    <w:multiLevelType w:val="hybridMultilevel"/>
    <w:tmpl w:val="BA62B3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0920CC"/>
    <w:multiLevelType w:val="hybridMultilevel"/>
    <w:tmpl w:val="05200AF4"/>
    <w:lvl w:ilvl="0" w:tplc="D8E2D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A6600AF"/>
    <w:multiLevelType w:val="hybridMultilevel"/>
    <w:tmpl w:val="2476177E"/>
    <w:lvl w:ilvl="0" w:tplc="897CD77A">
      <w:numFmt w:val="bullet"/>
      <w:lvlText w:val="-"/>
      <w:lvlJc w:val="left"/>
      <w:pPr>
        <w:ind w:left="720" w:hanging="360"/>
      </w:pPr>
      <w:rPr>
        <w:rFonts w:ascii="Times New Roman" w:eastAsia="Gulim"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A86403"/>
    <w:multiLevelType w:val="hybridMultilevel"/>
    <w:tmpl w:val="1B0C045A"/>
    <w:lvl w:ilvl="0" w:tplc="C4EE51F8">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277B15"/>
    <w:multiLevelType w:val="hybridMultilevel"/>
    <w:tmpl w:val="693EED96"/>
    <w:lvl w:ilvl="0" w:tplc="01E8A1D2">
      <w:numFmt w:val="bullet"/>
      <w:lvlText w:val=""/>
      <w:lvlJc w:val="left"/>
      <w:pPr>
        <w:ind w:left="720" w:hanging="360"/>
      </w:pPr>
      <w:rPr>
        <w:rFonts w:ascii="Wingdings" w:eastAsia="Gulim"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F5A2C12"/>
    <w:multiLevelType w:val="hybridMultilevel"/>
    <w:tmpl w:val="DC9A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63EB5"/>
    <w:multiLevelType w:val="hybridMultilevel"/>
    <w:tmpl w:val="A53C99E8"/>
    <w:lvl w:ilvl="0" w:tplc="EC2AB928">
      <w:start w:val="4"/>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012E9D"/>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44890998"/>
    <w:multiLevelType w:val="multilevel"/>
    <w:tmpl w:val="44890998"/>
    <w:lvl w:ilvl="0">
      <w:numFmt w:val="bullet"/>
      <w:lvlText w:val=""/>
      <w:lvlJc w:val="left"/>
      <w:pPr>
        <w:ind w:left="720" w:hanging="360"/>
      </w:pPr>
      <w:rPr>
        <w:rFonts w:ascii="Wingdings" w:eastAsia="Gulim"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D71217"/>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4F8E53BD"/>
    <w:multiLevelType w:val="multilevel"/>
    <w:tmpl w:val="4F8E53BD"/>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78380F"/>
    <w:multiLevelType w:val="hybridMultilevel"/>
    <w:tmpl w:val="3E1E6C96"/>
    <w:lvl w:ilvl="0" w:tplc="E806DF1E">
      <w:start w:val="1"/>
      <w:numFmt w:val="decimal"/>
      <w:lvlText w:val="%1&gt;"/>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5185133A"/>
    <w:multiLevelType w:val="hybridMultilevel"/>
    <w:tmpl w:val="65E46E98"/>
    <w:lvl w:ilvl="0" w:tplc="A84E2450">
      <w:start w:val="5"/>
      <w:numFmt w:val="bullet"/>
      <w:lvlText w:val="-"/>
      <w:lvlJc w:val="left"/>
      <w:pPr>
        <w:ind w:left="760" w:hanging="360"/>
      </w:pPr>
      <w:rPr>
        <w:rFonts w:ascii="Times New Roman" w:eastAsia="宋体" w:hAnsi="Times New Roman" w:cs="Times New Roman" w:hint="default"/>
        <w:color w:val="0070C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39711EE"/>
    <w:multiLevelType w:val="hybridMultilevel"/>
    <w:tmpl w:val="05C22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AE6692"/>
    <w:multiLevelType w:val="hybridMultilevel"/>
    <w:tmpl w:val="66182A88"/>
    <w:lvl w:ilvl="0" w:tplc="550E65CA">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FB3FE8"/>
    <w:multiLevelType w:val="hybridMultilevel"/>
    <w:tmpl w:val="AB162030"/>
    <w:lvl w:ilvl="0" w:tplc="4900F850">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C9617DB"/>
    <w:multiLevelType w:val="hybridMultilevel"/>
    <w:tmpl w:val="04802464"/>
    <w:lvl w:ilvl="0" w:tplc="74B8279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D2E4A36"/>
    <w:multiLevelType w:val="hybridMultilevel"/>
    <w:tmpl w:val="DD884F9C"/>
    <w:lvl w:ilvl="0" w:tplc="F5D2102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971663"/>
    <w:multiLevelType w:val="hybridMultilevel"/>
    <w:tmpl w:val="11B47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324CFF"/>
    <w:multiLevelType w:val="multilevel"/>
    <w:tmpl w:val="6E324CFF"/>
    <w:lvl w:ilvl="0">
      <w:start w:val="1"/>
      <w:numFmt w:val="bullet"/>
      <w:lvlText w:val=""/>
      <w:lvlJc w:val="left"/>
      <w:pPr>
        <w:ind w:left="708" w:hanging="420"/>
      </w:pPr>
      <w:rPr>
        <w:rFonts w:ascii="Wingdings" w:hAnsi="Wingdings" w:hint="default"/>
      </w:rPr>
    </w:lvl>
    <w:lvl w:ilvl="1">
      <w:start w:val="1"/>
      <w:numFmt w:val="bullet"/>
      <w:lvlText w:val="o"/>
      <w:lvlJc w:val="left"/>
      <w:pPr>
        <w:ind w:left="1128" w:hanging="420"/>
      </w:pPr>
      <w:rPr>
        <w:rFonts w:ascii="Courier New" w:hAnsi="Courier New" w:cs="Courier New"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21"/>
        </w:tabs>
        <w:ind w:left="3621"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51EC1"/>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1" w15:restartNumberingAfterBreak="0">
    <w:nsid w:val="7CB324CA"/>
    <w:multiLevelType w:val="hybridMultilevel"/>
    <w:tmpl w:val="05EEF8A2"/>
    <w:lvl w:ilvl="0" w:tplc="A9CC7D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212B49"/>
    <w:multiLevelType w:val="hybridMultilevel"/>
    <w:tmpl w:val="CA047782"/>
    <w:lvl w:ilvl="0" w:tplc="AB50B15C">
      <w:start w:val="2"/>
      <w:numFmt w:val="bullet"/>
      <w:lvlText w:val="-"/>
      <w:lvlJc w:val="left"/>
      <w:pPr>
        <w:ind w:left="644" w:hanging="360"/>
      </w:pPr>
      <w:rPr>
        <w:rFonts w:ascii="Times New Roman" w:eastAsia="Gulim"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27"/>
  </w:num>
  <w:num w:numId="9">
    <w:abstractNumId w:val="13"/>
  </w:num>
  <w:num w:numId="10">
    <w:abstractNumId w:val="14"/>
  </w:num>
  <w:num w:numId="11">
    <w:abstractNumId w:val="9"/>
  </w:num>
  <w:num w:numId="12">
    <w:abstractNumId w:val="31"/>
  </w:num>
  <w:num w:numId="13">
    <w:abstractNumId w:val="11"/>
  </w:num>
  <w:num w:numId="14">
    <w:abstractNumId w:val="24"/>
  </w:num>
  <w:num w:numId="15">
    <w:abstractNumId w:val="15"/>
  </w:num>
  <w:num w:numId="16">
    <w:abstractNumId w:val="29"/>
  </w:num>
  <w:num w:numId="17">
    <w:abstractNumId w:val="21"/>
  </w:num>
  <w:num w:numId="18">
    <w:abstractNumId w:val="25"/>
  </w:num>
  <w:num w:numId="19">
    <w:abstractNumId w:val="2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30"/>
  </w:num>
  <w:num w:numId="24">
    <w:abstractNumId w:val="20"/>
  </w:num>
  <w:num w:numId="25">
    <w:abstractNumId w:val="7"/>
  </w:num>
  <w:num w:numId="26">
    <w:abstractNumId w:val="12"/>
  </w:num>
  <w:num w:numId="27">
    <w:abstractNumId w:val="10"/>
  </w:num>
  <w:num w:numId="28">
    <w:abstractNumId w:val="19"/>
  </w:num>
  <w:num w:numId="29">
    <w:abstractNumId w:val="17"/>
  </w:num>
  <w:num w:numId="30">
    <w:abstractNumId w:val="32"/>
  </w:num>
  <w:num w:numId="31">
    <w:abstractNumId w:val="28"/>
  </w:num>
  <w:num w:numId="32">
    <w:abstractNumId w:val="22"/>
  </w:num>
  <w:num w:numId="33">
    <w:abstractNumId w:val="23"/>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wsDQ3M7E0Njc0NjZR0lEKTi0uzszPAymwrAUA6xeJpiwAAAA="/>
  </w:docVars>
  <w:rsids>
    <w:rsidRoot w:val="00C97982"/>
    <w:rsid w:val="0000112D"/>
    <w:rsid w:val="00001789"/>
    <w:rsid w:val="00005829"/>
    <w:rsid w:val="00024680"/>
    <w:rsid w:val="00030D1B"/>
    <w:rsid w:val="000356EE"/>
    <w:rsid w:val="00036587"/>
    <w:rsid w:val="000445BC"/>
    <w:rsid w:val="00053F32"/>
    <w:rsid w:val="0006120B"/>
    <w:rsid w:val="00071037"/>
    <w:rsid w:val="00072EF6"/>
    <w:rsid w:val="000730A7"/>
    <w:rsid w:val="00074CEE"/>
    <w:rsid w:val="0007598F"/>
    <w:rsid w:val="000764B5"/>
    <w:rsid w:val="00080AC3"/>
    <w:rsid w:val="0008270A"/>
    <w:rsid w:val="000837F9"/>
    <w:rsid w:val="00085C23"/>
    <w:rsid w:val="00091D86"/>
    <w:rsid w:val="000A230E"/>
    <w:rsid w:val="000A3BC4"/>
    <w:rsid w:val="000A4374"/>
    <w:rsid w:val="000B080C"/>
    <w:rsid w:val="000B1D4F"/>
    <w:rsid w:val="000B6516"/>
    <w:rsid w:val="000C05C1"/>
    <w:rsid w:val="000C1298"/>
    <w:rsid w:val="000C1393"/>
    <w:rsid w:val="000C6F27"/>
    <w:rsid w:val="000C790B"/>
    <w:rsid w:val="000D27A4"/>
    <w:rsid w:val="000D6449"/>
    <w:rsid w:val="000E4603"/>
    <w:rsid w:val="000F3E12"/>
    <w:rsid w:val="0010005D"/>
    <w:rsid w:val="00100414"/>
    <w:rsid w:val="001052C4"/>
    <w:rsid w:val="00115557"/>
    <w:rsid w:val="0012159F"/>
    <w:rsid w:val="00122003"/>
    <w:rsid w:val="00124EE6"/>
    <w:rsid w:val="0012506A"/>
    <w:rsid w:val="001254C0"/>
    <w:rsid w:val="00125691"/>
    <w:rsid w:val="001259A1"/>
    <w:rsid w:val="001322CC"/>
    <w:rsid w:val="00133763"/>
    <w:rsid w:val="00141F58"/>
    <w:rsid w:val="00143034"/>
    <w:rsid w:val="001435D3"/>
    <w:rsid w:val="001460F9"/>
    <w:rsid w:val="001466DD"/>
    <w:rsid w:val="00150613"/>
    <w:rsid w:val="00151121"/>
    <w:rsid w:val="001527FF"/>
    <w:rsid w:val="0015342A"/>
    <w:rsid w:val="00155E97"/>
    <w:rsid w:val="00161EDF"/>
    <w:rsid w:val="001660F4"/>
    <w:rsid w:val="00170D4B"/>
    <w:rsid w:val="00171C66"/>
    <w:rsid w:val="00172AFA"/>
    <w:rsid w:val="0017310B"/>
    <w:rsid w:val="00174A13"/>
    <w:rsid w:val="00180926"/>
    <w:rsid w:val="00181096"/>
    <w:rsid w:val="001816C8"/>
    <w:rsid w:val="00184C48"/>
    <w:rsid w:val="0019386F"/>
    <w:rsid w:val="00196B20"/>
    <w:rsid w:val="0019705A"/>
    <w:rsid w:val="001A38F5"/>
    <w:rsid w:val="001A3B4D"/>
    <w:rsid w:val="001A557D"/>
    <w:rsid w:val="001A7E21"/>
    <w:rsid w:val="001B215D"/>
    <w:rsid w:val="001B6C92"/>
    <w:rsid w:val="001C2F8E"/>
    <w:rsid w:val="001C331E"/>
    <w:rsid w:val="001D1D20"/>
    <w:rsid w:val="001E1524"/>
    <w:rsid w:val="001E2F0E"/>
    <w:rsid w:val="001E3DBA"/>
    <w:rsid w:val="001E7C07"/>
    <w:rsid w:val="001F6E14"/>
    <w:rsid w:val="00200EEC"/>
    <w:rsid w:val="00211833"/>
    <w:rsid w:val="00216947"/>
    <w:rsid w:val="00220037"/>
    <w:rsid w:val="00222CE3"/>
    <w:rsid w:val="0022559A"/>
    <w:rsid w:val="002330C4"/>
    <w:rsid w:val="00235A60"/>
    <w:rsid w:val="00236C42"/>
    <w:rsid w:val="002419C1"/>
    <w:rsid w:val="00246327"/>
    <w:rsid w:val="00250418"/>
    <w:rsid w:val="00253093"/>
    <w:rsid w:val="00257691"/>
    <w:rsid w:val="00257C4B"/>
    <w:rsid w:val="00257D9C"/>
    <w:rsid w:val="0026189F"/>
    <w:rsid w:val="002666D2"/>
    <w:rsid w:val="00276DFD"/>
    <w:rsid w:val="00281E52"/>
    <w:rsid w:val="002829A1"/>
    <w:rsid w:val="00283AD9"/>
    <w:rsid w:val="00287B47"/>
    <w:rsid w:val="00290A0D"/>
    <w:rsid w:val="00294F82"/>
    <w:rsid w:val="002A0561"/>
    <w:rsid w:val="002B108F"/>
    <w:rsid w:val="002B1E49"/>
    <w:rsid w:val="002B2CD6"/>
    <w:rsid w:val="002B42C1"/>
    <w:rsid w:val="002B4872"/>
    <w:rsid w:val="002B5C50"/>
    <w:rsid w:val="002B722D"/>
    <w:rsid w:val="002C1236"/>
    <w:rsid w:val="002C4857"/>
    <w:rsid w:val="002C5093"/>
    <w:rsid w:val="002D2E39"/>
    <w:rsid w:val="002D2E84"/>
    <w:rsid w:val="002D38BD"/>
    <w:rsid w:val="002E14AE"/>
    <w:rsid w:val="002E1610"/>
    <w:rsid w:val="002E413E"/>
    <w:rsid w:val="002E45DB"/>
    <w:rsid w:val="002E7297"/>
    <w:rsid w:val="002F07E9"/>
    <w:rsid w:val="002F121C"/>
    <w:rsid w:val="002F41FD"/>
    <w:rsid w:val="002F49A7"/>
    <w:rsid w:val="002F58AF"/>
    <w:rsid w:val="002F75D5"/>
    <w:rsid w:val="00302B8F"/>
    <w:rsid w:val="003076C9"/>
    <w:rsid w:val="00311F91"/>
    <w:rsid w:val="00312134"/>
    <w:rsid w:val="003150BB"/>
    <w:rsid w:val="00316AA4"/>
    <w:rsid w:val="00323F12"/>
    <w:rsid w:val="00337EDC"/>
    <w:rsid w:val="003400B0"/>
    <w:rsid w:val="003478BE"/>
    <w:rsid w:val="0035262F"/>
    <w:rsid w:val="00355AAE"/>
    <w:rsid w:val="003576EF"/>
    <w:rsid w:val="0036165D"/>
    <w:rsid w:val="003663BB"/>
    <w:rsid w:val="003713DD"/>
    <w:rsid w:val="0037189A"/>
    <w:rsid w:val="00371DFC"/>
    <w:rsid w:val="003722D5"/>
    <w:rsid w:val="003752EA"/>
    <w:rsid w:val="00375742"/>
    <w:rsid w:val="00376BF5"/>
    <w:rsid w:val="003778AE"/>
    <w:rsid w:val="00380342"/>
    <w:rsid w:val="003808C9"/>
    <w:rsid w:val="0038105B"/>
    <w:rsid w:val="00384710"/>
    <w:rsid w:val="00386BC3"/>
    <w:rsid w:val="00392600"/>
    <w:rsid w:val="003943C4"/>
    <w:rsid w:val="003A5A1D"/>
    <w:rsid w:val="003A69C4"/>
    <w:rsid w:val="003B0FC2"/>
    <w:rsid w:val="003B1B21"/>
    <w:rsid w:val="003B392E"/>
    <w:rsid w:val="003B40CB"/>
    <w:rsid w:val="003D1D9A"/>
    <w:rsid w:val="003E726F"/>
    <w:rsid w:val="003F03C6"/>
    <w:rsid w:val="003F0976"/>
    <w:rsid w:val="003F722F"/>
    <w:rsid w:val="00402C22"/>
    <w:rsid w:val="0040438B"/>
    <w:rsid w:val="00405481"/>
    <w:rsid w:val="00405F1F"/>
    <w:rsid w:val="00412431"/>
    <w:rsid w:val="00413B26"/>
    <w:rsid w:val="0041551C"/>
    <w:rsid w:val="0041699C"/>
    <w:rsid w:val="0042256E"/>
    <w:rsid w:val="004227AC"/>
    <w:rsid w:val="00423745"/>
    <w:rsid w:val="00426349"/>
    <w:rsid w:val="00430D46"/>
    <w:rsid w:val="0043159C"/>
    <w:rsid w:val="00432146"/>
    <w:rsid w:val="004327F8"/>
    <w:rsid w:val="00436F47"/>
    <w:rsid w:val="00442F14"/>
    <w:rsid w:val="00452F99"/>
    <w:rsid w:val="0046164F"/>
    <w:rsid w:val="004653F9"/>
    <w:rsid w:val="0047085C"/>
    <w:rsid w:val="00480167"/>
    <w:rsid w:val="00480352"/>
    <w:rsid w:val="00482C49"/>
    <w:rsid w:val="0049020F"/>
    <w:rsid w:val="004B0AA0"/>
    <w:rsid w:val="004B0DD1"/>
    <w:rsid w:val="004B612C"/>
    <w:rsid w:val="004B79ED"/>
    <w:rsid w:val="004C05AD"/>
    <w:rsid w:val="004C2FB2"/>
    <w:rsid w:val="004C3A93"/>
    <w:rsid w:val="004C683A"/>
    <w:rsid w:val="004C7377"/>
    <w:rsid w:val="004D2BA0"/>
    <w:rsid w:val="004D3DD7"/>
    <w:rsid w:val="004D7C8B"/>
    <w:rsid w:val="004E105D"/>
    <w:rsid w:val="004E4ECB"/>
    <w:rsid w:val="004F1277"/>
    <w:rsid w:val="004F2091"/>
    <w:rsid w:val="004F6BF6"/>
    <w:rsid w:val="00504AF9"/>
    <w:rsid w:val="0050755B"/>
    <w:rsid w:val="00510513"/>
    <w:rsid w:val="00512027"/>
    <w:rsid w:val="00516027"/>
    <w:rsid w:val="005161B0"/>
    <w:rsid w:val="00520279"/>
    <w:rsid w:val="00525370"/>
    <w:rsid w:val="00525A48"/>
    <w:rsid w:val="005317E3"/>
    <w:rsid w:val="00535194"/>
    <w:rsid w:val="005354D5"/>
    <w:rsid w:val="00536757"/>
    <w:rsid w:val="00541136"/>
    <w:rsid w:val="0055520A"/>
    <w:rsid w:val="00556EF0"/>
    <w:rsid w:val="00561D46"/>
    <w:rsid w:val="005621CA"/>
    <w:rsid w:val="0056480E"/>
    <w:rsid w:val="00570080"/>
    <w:rsid w:val="005721C7"/>
    <w:rsid w:val="00574F63"/>
    <w:rsid w:val="005770A3"/>
    <w:rsid w:val="00582103"/>
    <w:rsid w:val="00585D5F"/>
    <w:rsid w:val="00587EE0"/>
    <w:rsid w:val="00596907"/>
    <w:rsid w:val="005A008C"/>
    <w:rsid w:val="005A659C"/>
    <w:rsid w:val="005A7E87"/>
    <w:rsid w:val="005B235B"/>
    <w:rsid w:val="005B4D69"/>
    <w:rsid w:val="005C2367"/>
    <w:rsid w:val="005C3460"/>
    <w:rsid w:val="005C6BAD"/>
    <w:rsid w:val="005D09EB"/>
    <w:rsid w:val="005D3A2A"/>
    <w:rsid w:val="005E242A"/>
    <w:rsid w:val="005E2585"/>
    <w:rsid w:val="005E48B4"/>
    <w:rsid w:val="005F1017"/>
    <w:rsid w:val="005F5F76"/>
    <w:rsid w:val="005F5F9E"/>
    <w:rsid w:val="005F75D6"/>
    <w:rsid w:val="0060214F"/>
    <w:rsid w:val="00604B3F"/>
    <w:rsid w:val="0061132C"/>
    <w:rsid w:val="006153CE"/>
    <w:rsid w:val="0061696E"/>
    <w:rsid w:val="00634F6A"/>
    <w:rsid w:val="00635FD2"/>
    <w:rsid w:val="0063646E"/>
    <w:rsid w:val="006432D8"/>
    <w:rsid w:val="0064366E"/>
    <w:rsid w:val="00647BA4"/>
    <w:rsid w:val="006517F7"/>
    <w:rsid w:val="00665E82"/>
    <w:rsid w:val="006700CC"/>
    <w:rsid w:val="006701B3"/>
    <w:rsid w:val="00671F02"/>
    <w:rsid w:val="0067255E"/>
    <w:rsid w:val="00672DEA"/>
    <w:rsid w:val="00674460"/>
    <w:rsid w:val="00675C43"/>
    <w:rsid w:val="00680F4F"/>
    <w:rsid w:val="00681284"/>
    <w:rsid w:val="006814AF"/>
    <w:rsid w:val="0068373E"/>
    <w:rsid w:val="00684829"/>
    <w:rsid w:val="006856BA"/>
    <w:rsid w:val="00690E3E"/>
    <w:rsid w:val="00695B81"/>
    <w:rsid w:val="006A0961"/>
    <w:rsid w:val="006A2F15"/>
    <w:rsid w:val="006A3E70"/>
    <w:rsid w:val="006A6451"/>
    <w:rsid w:val="006B5724"/>
    <w:rsid w:val="006C0009"/>
    <w:rsid w:val="006C2086"/>
    <w:rsid w:val="006C3145"/>
    <w:rsid w:val="006C4187"/>
    <w:rsid w:val="006C516E"/>
    <w:rsid w:val="006D098F"/>
    <w:rsid w:val="006D7DF3"/>
    <w:rsid w:val="006D7FA5"/>
    <w:rsid w:val="006E3442"/>
    <w:rsid w:val="006E4DDA"/>
    <w:rsid w:val="006E6A8F"/>
    <w:rsid w:val="006F0B46"/>
    <w:rsid w:val="006F1DAD"/>
    <w:rsid w:val="006F1DB6"/>
    <w:rsid w:val="006F4C2D"/>
    <w:rsid w:val="006F71C1"/>
    <w:rsid w:val="006F7A86"/>
    <w:rsid w:val="007013F6"/>
    <w:rsid w:val="007015A3"/>
    <w:rsid w:val="007048B3"/>
    <w:rsid w:val="007058B8"/>
    <w:rsid w:val="00707943"/>
    <w:rsid w:val="00713627"/>
    <w:rsid w:val="00714371"/>
    <w:rsid w:val="007205BC"/>
    <w:rsid w:val="007246B7"/>
    <w:rsid w:val="007272C8"/>
    <w:rsid w:val="00737FC3"/>
    <w:rsid w:val="0074059B"/>
    <w:rsid w:val="00744C4B"/>
    <w:rsid w:val="007463D8"/>
    <w:rsid w:val="007464A9"/>
    <w:rsid w:val="0075247B"/>
    <w:rsid w:val="007656E7"/>
    <w:rsid w:val="00765AF0"/>
    <w:rsid w:val="0077199A"/>
    <w:rsid w:val="00771AD1"/>
    <w:rsid w:val="00772054"/>
    <w:rsid w:val="0077440A"/>
    <w:rsid w:val="00776F2A"/>
    <w:rsid w:val="00777430"/>
    <w:rsid w:val="007824A9"/>
    <w:rsid w:val="00782DC3"/>
    <w:rsid w:val="007832EE"/>
    <w:rsid w:val="00785408"/>
    <w:rsid w:val="00790F3C"/>
    <w:rsid w:val="00793362"/>
    <w:rsid w:val="007A1E57"/>
    <w:rsid w:val="007A3C24"/>
    <w:rsid w:val="007A7B84"/>
    <w:rsid w:val="007B0421"/>
    <w:rsid w:val="007B0A23"/>
    <w:rsid w:val="007B0E27"/>
    <w:rsid w:val="007B32C3"/>
    <w:rsid w:val="007B67A8"/>
    <w:rsid w:val="007C4584"/>
    <w:rsid w:val="007D0AE4"/>
    <w:rsid w:val="007D6CAF"/>
    <w:rsid w:val="007E3E1C"/>
    <w:rsid w:val="007F04A3"/>
    <w:rsid w:val="007F32D8"/>
    <w:rsid w:val="007F6E7B"/>
    <w:rsid w:val="007F7639"/>
    <w:rsid w:val="007F78BB"/>
    <w:rsid w:val="008023EE"/>
    <w:rsid w:val="00803445"/>
    <w:rsid w:val="00804377"/>
    <w:rsid w:val="00806640"/>
    <w:rsid w:val="00807289"/>
    <w:rsid w:val="00811262"/>
    <w:rsid w:val="00811736"/>
    <w:rsid w:val="00817215"/>
    <w:rsid w:val="00817EAC"/>
    <w:rsid w:val="00821AF6"/>
    <w:rsid w:val="0083007D"/>
    <w:rsid w:val="0083119B"/>
    <w:rsid w:val="00833555"/>
    <w:rsid w:val="00833E38"/>
    <w:rsid w:val="008445A1"/>
    <w:rsid w:val="00845590"/>
    <w:rsid w:val="008456C9"/>
    <w:rsid w:val="00847E75"/>
    <w:rsid w:val="0085001C"/>
    <w:rsid w:val="00850195"/>
    <w:rsid w:val="00852EFF"/>
    <w:rsid w:val="008565C3"/>
    <w:rsid w:val="00856750"/>
    <w:rsid w:val="00857592"/>
    <w:rsid w:val="00857866"/>
    <w:rsid w:val="00862EB6"/>
    <w:rsid w:val="00866E9E"/>
    <w:rsid w:val="00872643"/>
    <w:rsid w:val="00872744"/>
    <w:rsid w:val="0087396A"/>
    <w:rsid w:val="0088127D"/>
    <w:rsid w:val="00881BDF"/>
    <w:rsid w:val="00882F5B"/>
    <w:rsid w:val="00885BE3"/>
    <w:rsid w:val="00887779"/>
    <w:rsid w:val="0089218D"/>
    <w:rsid w:val="00892B16"/>
    <w:rsid w:val="00894FD4"/>
    <w:rsid w:val="0089531A"/>
    <w:rsid w:val="00897217"/>
    <w:rsid w:val="008A1F97"/>
    <w:rsid w:val="008A4FE0"/>
    <w:rsid w:val="008B7C2B"/>
    <w:rsid w:val="008C3425"/>
    <w:rsid w:val="008D2563"/>
    <w:rsid w:val="008D33A4"/>
    <w:rsid w:val="008D48EE"/>
    <w:rsid w:val="008D5057"/>
    <w:rsid w:val="008E02A3"/>
    <w:rsid w:val="008E1827"/>
    <w:rsid w:val="008E337E"/>
    <w:rsid w:val="008E4838"/>
    <w:rsid w:val="008E5549"/>
    <w:rsid w:val="008F04D3"/>
    <w:rsid w:val="008F1886"/>
    <w:rsid w:val="008F470A"/>
    <w:rsid w:val="008F6F8E"/>
    <w:rsid w:val="009230A7"/>
    <w:rsid w:val="00923800"/>
    <w:rsid w:val="009239F7"/>
    <w:rsid w:val="009266D1"/>
    <w:rsid w:val="009326EF"/>
    <w:rsid w:val="00934775"/>
    <w:rsid w:val="00935AD5"/>
    <w:rsid w:val="009364D0"/>
    <w:rsid w:val="00940230"/>
    <w:rsid w:val="00941DAF"/>
    <w:rsid w:val="00944307"/>
    <w:rsid w:val="00944502"/>
    <w:rsid w:val="0094506A"/>
    <w:rsid w:val="009450F8"/>
    <w:rsid w:val="00947C4D"/>
    <w:rsid w:val="009505CF"/>
    <w:rsid w:val="00952304"/>
    <w:rsid w:val="00953A7D"/>
    <w:rsid w:val="00954F13"/>
    <w:rsid w:val="00957F78"/>
    <w:rsid w:val="009610D4"/>
    <w:rsid w:val="00970AD0"/>
    <w:rsid w:val="00982458"/>
    <w:rsid w:val="00983501"/>
    <w:rsid w:val="00986F23"/>
    <w:rsid w:val="00994EC2"/>
    <w:rsid w:val="009A259B"/>
    <w:rsid w:val="009A3205"/>
    <w:rsid w:val="009A56DC"/>
    <w:rsid w:val="009C11F3"/>
    <w:rsid w:val="009C3248"/>
    <w:rsid w:val="009C5898"/>
    <w:rsid w:val="009C7BC1"/>
    <w:rsid w:val="009D13F5"/>
    <w:rsid w:val="009D1844"/>
    <w:rsid w:val="009D1C8A"/>
    <w:rsid w:val="009D2BEF"/>
    <w:rsid w:val="009D7DCB"/>
    <w:rsid w:val="009E24BF"/>
    <w:rsid w:val="009E2DF5"/>
    <w:rsid w:val="009E4A53"/>
    <w:rsid w:val="009E5057"/>
    <w:rsid w:val="009F1146"/>
    <w:rsid w:val="009F68D2"/>
    <w:rsid w:val="009F7B59"/>
    <w:rsid w:val="00A014D2"/>
    <w:rsid w:val="00A020DA"/>
    <w:rsid w:val="00A0476F"/>
    <w:rsid w:val="00A063D2"/>
    <w:rsid w:val="00A1198B"/>
    <w:rsid w:val="00A125BF"/>
    <w:rsid w:val="00A202BA"/>
    <w:rsid w:val="00A2364C"/>
    <w:rsid w:val="00A24689"/>
    <w:rsid w:val="00A257B5"/>
    <w:rsid w:val="00A264D3"/>
    <w:rsid w:val="00A30AFA"/>
    <w:rsid w:val="00A335F8"/>
    <w:rsid w:val="00A364B7"/>
    <w:rsid w:val="00A4392F"/>
    <w:rsid w:val="00A501E0"/>
    <w:rsid w:val="00A54FCC"/>
    <w:rsid w:val="00A562B8"/>
    <w:rsid w:val="00A57CA5"/>
    <w:rsid w:val="00A65DF5"/>
    <w:rsid w:val="00A6615F"/>
    <w:rsid w:val="00A701F8"/>
    <w:rsid w:val="00A70ABD"/>
    <w:rsid w:val="00A711D1"/>
    <w:rsid w:val="00A73313"/>
    <w:rsid w:val="00A73F22"/>
    <w:rsid w:val="00A7596B"/>
    <w:rsid w:val="00A768D1"/>
    <w:rsid w:val="00A7752C"/>
    <w:rsid w:val="00A82970"/>
    <w:rsid w:val="00A832BA"/>
    <w:rsid w:val="00A83EBE"/>
    <w:rsid w:val="00A87210"/>
    <w:rsid w:val="00A9382C"/>
    <w:rsid w:val="00A96115"/>
    <w:rsid w:val="00A96B73"/>
    <w:rsid w:val="00A975FB"/>
    <w:rsid w:val="00AA557C"/>
    <w:rsid w:val="00AA7F93"/>
    <w:rsid w:val="00AB1478"/>
    <w:rsid w:val="00AB469B"/>
    <w:rsid w:val="00AB6CDF"/>
    <w:rsid w:val="00AB7BBC"/>
    <w:rsid w:val="00AC1829"/>
    <w:rsid w:val="00AC3839"/>
    <w:rsid w:val="00AC4D10"/>
    <w:rsid w:val="00AD295D"/>
    <w:rsid w:val="00AD3D50"/>
    <w:rsid w:val="00AD61F1"/>
    <w:rsid w:val="00AD7B06"/>
    <w:rsid w:val="00AE5376"/>
    <w:rsid w:val="00AE7C4D"/>
    <w:rsid w:val="00AF2C8E"/>
    <w:rsid w:val="00AF4C87"/>
    <w:rsid w:val="00AF6CB2"/>
    <w:rsid w:val="00B00639"/>
    <w:rsid w:val="00B035A9"/>
    <w:rsid w:val="00B05420"/>
    <w:rsid w:val="00B12BE9"/>
    <w:rsid w:val="00B15585"/>
    <w:rsid w:val="00B25AF1"/>
    <w:rsid w:val="00B25B99"/>
    <w:rsid w:val="00B25E88"/>
    <w:rsid w:val="00B2773C"/>
    <w:rsid w:val="00B37F6F"/>
    <w:rsid w:val="00B4066E"/>
    <w:rsid w:val="00B44144"/>
    <w:rsid w:val="00B45F85"/>
    <w:rsid w:val="00B529F8"/>
    <w:rsid w:val="00B5565F"/>
    <w:rsid w:val="00B61F4A"/>
    <w:rsid w:val="00B66D4C"/>
    <w:rsid w:val="00B730EC"/>
    <w:rsid w:val="00B7621F"/>
    <w:rsid w:val="00B83988"/>
    <w:rsid w:val="00B87B9A"/>
    <w:rsid w:val="00B90FDD"/>
    <w:rsid w:val="00B9258C"/>
    <w:rsid w:val="00BA01B0"/>
    <w:rsid w:val="00BA3CB8"/>
    <w:rsid w:val="00BA3E9C"/>
    <w:rsid w:val="00BB0ED1"/>
    <w:rsid w:val="00BB1378"/>
    <w:rsid w:val="00BB1BF0"/>
    <w:rsid w:val="00BB2958"/>
    <w:rsid w:val="00BB5223"/>
    <w:rsid w:val="00BC2F40"/>
    <w:rsid w:val="00BC33FC"/>
    <w:rsid w:val="00BC4C0C"/>
    <w:rsid w:val="00BC688B"/>
    <w:rsid w:val="00BD3537"/>
    <w:rsid w:val="00BD51B9"/>
    <w:rsid w:val="00BD5A0D"/>
    <w:rsid w:val="00BE206E"/>
    <w:rsid w:val="00BE2AB1"/>
    <w:rsid w:val="00BE57AF"/>
    <w:rsid w:val="00BF46D8"/>
    <w:rsid w:val="00C00F12"/>
    <w:rsid w:val="00C01C59"/>
    <w:rsid w:val="00C0321C"/>
    <w:rsid w:val="00C05F1B"/>
    <w:rsid w:val="00C06230"/>
    <w:rsid w:val="00C1132E"/>
    <w:rsid w:val="00C117E1"/>
    <w:rsid w:val="00C11D9A"/>
    <w:rsid w:val="00C12BD7"/>
    <w:rsid w:val="00C17568"/>
    <w:rsid w:val="00C2330B"/>
    <w:rsid w:val="00C2678C"/>
    <w:rsid w:val="00C26E71"/>
    <w:rsid w:val="00C424DF"/>
    <w:rsid w:val="00C46C10"/>
    <w:rsid w:val="00C532A3"/>
    <w:rsid w:val="00C534C3"/>
    <w:rsid w:val="00C54D7C"/>
    <w:rsid w:val="00C55C15"/>
    <w:rsid w:val="00C55C9D"/>
    <w:rsid w:val="00C56F7E"/>
    <w:rsid w:val="00C627EC"/>
    <w:rsid w:val="00C632E0"/>
    <w:rsid w:val="00C63B25"/>
    <w:rsid w:val="00C663A0"/>
    <w:rsid w:val="00C70DEB"/>
    <w:rsid w:val="00C72BC9"/>
    <w:rsid w:val="00C75E6C"/>
    <w:rsid w:val="00C80D84"/>
    <w:rsid w:val="00C832F4"/>
    <w:rsid w:val="00C83B23"/>
    <w:rsid w:val="00C91388"/>
    <w:rsid w:val="00C95167"/>
    <w:rsid w:val="00C97982"/>
    <w:rsid w:val="00CA3A68"/>
    <w:rsid w:val="00CA4D8F"/>
    <w:rsid w:val="00CA4DCD"/>
    <w:rsid w:val="00CA7938"/>
    <w:rsid w:val="00CA7F85"/>
    <w:rsid w:val="00CB1FA9"/>
    <w:rsid w:val="00CC5BAF"/>
    <w:rsid w:val="00CC61E2"/>
    <w:rsid w:val="00CC64B8"/>
    <w:rsid w:val="00CD0861"/>
    <w:rsid w:val="00CD2DD8"/>
    <w:rsid w:val="00CD366A"/>
    <w:rsid w:val="00CD4EE0"/>
    <w:rsid w:val="00CE2007"/>
    <w:rsid w:val="00CE3F2D"/>
    <w:rsid w:val="00CE6CED"/>
    <w:rsid w:val="00CF4FCB"/>
    <w:rsid w:val="00D01462"/>
    <w:rsid w:val="00D01D68"/>
    <w:rsid w:val="00D01E1E"/>
    <w:rsid w:val="00D10644"/>
    <w:rsid w:val="00D12A2A"/>
    <w:rsid w:val="00D12F8F"/>
    <w:rsid w:val="00D15F40"/>
    <w:rsid w:val="00D17C4E"/>
    <w:rsid w:val="00D21EAF"/>
    <w:rsid w:val="00D22C29"/>
    <w:rsid w:val="00D2371A"/>
    <w:rsid w:val="00D23B9E"/>
    <w:rsid w:val="00D253FC"/>
    <w:rsid w:val="00D3079C"/>
    <w:rsid w:val="00D31C86"/>
    <w:rsid w:val="00D3376F"/>
    <w:rsid w:val="00D36C96"/>
    <w:rsid w:val="00D41857"/>
    <w:rsid w:val="00D422E3"/>
    <w:rsid w:val="00D434DD"/>
    <w:rsid w:val="00D46DB4"/>
    <w:rsid w:val="00D479A6"/>
    <w:rsid w:val="00D53C9B"/>
    <w:rsid w:val="00D57F91"/>
    <w:rsid w:val="00D6224C"/>
    <w:rsid w:val="00D72717"/>
    <w:rsid w:val="00D746F0"/>
    <w:rsid w:val="00D77B1D"/>
    <w:rsid w:val="00D8271C"/>
    <w:rsid w:val="00D83ECB"/>
    <w:rsid w:val="00D84D52"/>
    <w:rsid w:val="00D85589"/>
    <w:rsid w:val="00D85CCE"/>
    <w:rsid w:val="00D86EC6"/>
    <w:rsid w:val="00D97A31"/>
    <w:rsid w:val="00DA0A83"/>
    <w:rsid w:val="00DA1EC3"/>
    <w:rsid w:val="00DA4454"/>
    <w:rsid w:val="00DA7AA7"/>
    <w:rsid w:val="00DB5048"/>
    <w:rsid w:val="00DB6DF5"/>
    <w:rsid w:val="00DC22F9"/>
    <w:rsid w:val="00DC5DE7"/>
    <w:rsid w:val="00DD26ED"/>
    <w:rsid w:val="00DF4DFF"/>
    <w:rsid w:val="00DF504C"/>
    <w:rsid w:val="00E00724"/>
    <w:rsid w:val="00E01E7A"/>
    <w:rsid w:val="00E022C6"/>
    <w:rsid w:val="00E025B5"/>
    <w:rsid w:val="00E050E0"/>
    <w:rsid w:val="00E07A76"/>
    <w:rsid w:val="00E12BC9"/>
    <w:rsid w:val="00E14092"/>
    <w:rsid w:val="00E141AD"/>
    <w:rsid w:val="00E14AA2"/>
    <w:rsid w:val="00E1737D"/>
    <w:rsid w:val="00E176FC"/>
    <w:rsid w:val="00E20A5B"/>
    <w:rsid w:val="00E3010C"/>
    <w:rsid w:val="00E3071C"/>
    <w:rsid w:val="00E416F3"/>
    <w:rsid w:val="00E46D89"/>
    <w:rsid w:val="00E53AFF"/>
    <w:rsid w:val="00E548DC"/>
    <w:rsid w:val="00E567EE"/>
    <w:rsid w:val="00E5721F"/>
    <w:rsid w:val="00E60211"/>
    <w:rsid w:val="00E62424"/>
    <w:rsid w:val="00E62D0D"/>
    <w:rsid w:val="00E6743C"/>
    <w:rsid w:val="00E6759E"/>
    <w:rsid w:val="00E85CF2"/>
    <w:rsid w:val="00E860DC"/>
    <w:rsid w:val="00E872A4"/>
    <w:rsid w:val="00E94DDE"/>
    <w:rsid w:val="00E971EF"/>
    <w:rsid w:val="00EA1781"/>
    <w:rsid w:val="00EA624D"/>
    <w:rsid w:val="00EA69C0"/>
    <w:rsid w:val="00EB1F18"/>
    <w:rsid w:val="00EB7768"/>
    <w:rsid w:val="00EC63C1"/>
    <w:rsid w:val="00EC7F25"/>
    <w:rsid w:val="00ED031D"/>
    <w:rsid w:val="00ED1C3A"/>
    <w:rsid w:val="00ED2707"/>
    <w:rsid w:val="00ED6723"/>
    <w:rsid w:val="00EE5C1A"/>
    <w:rsid w:val="00F16D18"/>
    <w:rsid w:val="00F17BF6"/>
    <w:rsid w:val="00F27FE1"/>
    <w:rsid w:val="00F37B6D"/>
    <w:rsid w:val="00F43E59"/>
    <w:rsid w:val="00F4592B"/>
    <w:rsid w:val="00F4598A"/>
    <w:rsid w:val="00F46EBB"/>
    <w:rsid w:val="00F50811"/>
    <w:rsid w:val="00F54480"/>
    <w:rsid w:val="00F546C2"/>
    <w:rsid w:val="00F54C3F"/>
    <w:rsid w:val="00F55F0A"/>
    <w:rsid w:val="00F5633C"/>
    <w:rsid w:val="00F6691B"/>
    <w:rsid w:val="00F678C1"/>
    <w:rsid w:val="00F712D9"/>
    <w:rsid w:val="00F80337"/>
    <w:rsid w:val="00F80998"/>
    <w:rsid w:val="00F81854"/>
    <w:rsid w:val="00F81DC7"/>
    <w:rsid w:val="00F91967"/>
    <w:rsid w:val="00F940D9"/>
    <w:rsid w:val="00F9560B"/>
    <w:rsid w:val="00F95B9B"/>
    <w:rsid w:val="00F9679D"/>
    <w:rsid w:val="00FA02BF"/>
    <w:rsid w:val="00FA0AB0"/>
    <w:rsid w:val="00FA37AF"/>
    <w:rsid w:val="00FA59C6"/>
    <w:rsid w:val="00FB0B32"/>
    <w:rsid w:val="00FB175A"/>
    <w:rsid w:val="00FC0CC4"/>
    <w:rsid w:val="00FC1C4E"/>
    <w:rsid w:val="00FC66B2"/>
    <w:rsid w:val="00FD1B2E"/>
    <w:rsid w:val="00FD24C8"/>
    <w:rsid w:val="00FF5D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543580"/>
  <w15:docId w15:val="{CA45001A-8689-9E4C-BE0A-752EEBBC0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imes New Roman"/>
        <w:kern w:val="2"/>
        <w:sz w:val="21"/>
        <w:szCs w:val="21"/>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6164F"/>
    <w:pPr>
      <w:spacing w:after="0" w:line="240" w:lineRule="auto"/>
    </w:pPr>
    <w:rPr>
      <w:rFonts w:ascii="Times New Roman" w:eastAsia="Gulim" w:hAnsi="Times New Roman"/>
      <w:kern w:val="0"/>
      <w:sz w:val="24"/>
      <w:szCs w:val="24"/>
      <w:lang w:val="en-US" w:eastAsia="ko-KR"/>
    </w:rPr>
  </w:style>
  <w:style w:type="paragraph" w:styleId="1">
    <w:name w:val="heading 1"/>
    <w:next w:val="a"/>
    <w:link w:val="10"/>
    <w:qFormat/>
    <w:rsid w:val="003D1D9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kern w:val="0"/>
      <w:sz w:val="36"/>
      <w:szCs w:val="20"/>
      <w:lang w:eastAsia="en-GB"/>
    </w:rPr>
  </w:style>
  <w:style w:type="paragraph" w:styleId="2">
    <w:name w:val="heading 2"/>
    <w:basedOn w:val="1"/>
    <w:next w:val="a"/>
    <w:link w:val="20"/>
    <w:qFormat/>
    <w:rsid w:val="003D1D9A"/>
    <w:pPr>
      <w:pBdr>
        <w:top w:val="none" w:sz="0" w:space="0" w:color="auto"/>
      </w:pBdr>
      <w:spacing w:before="180"/>
      <w:outlineLvl w:val="1"/>
    </w:pPr>
    <w:rPr>
      <w:sz w:val="32"/>
      <w:lang w:val="x-none" w:eastAsia="x-none"/>
    </w:rPr>
  </w:style>
  <w:style w:type="paragraph" w:styleId="3">
    <w:name w:val="heading 3"/>
    <w:basedOn w:val="2"/>
    <w:next w:val="a"/>
    <w:link w:val="30"/>
    <w:qFormat/>
    <w:rsid w:val="003D1D9A"/>
    <w:pPr>
      <w:spacing w:before="120"/>
      <w:outlineLvl w:val="2"/>
    </w:pPr>
    <w:rPr>
      <w:sz w:val="28"/>
    </w:rPr>
  </w:style>
  <w:style w:type="paragraph" w:styleId="4">
    <w:name w:val="heading 4"/>
    <w:basedOn w:val="3"/>
    <w:next w:val="a"/>
    <w:link w:val="40"/>
    <w:qFormat/>
    <w:rsid w:val="003D1D9A"/>
    <w:pPr>
      <w:ind w:left="1418" w:hanging="1418"/>
      <w:outlineLvl w:val="3"/>
    </w:pPr>
    <w:rPr>
      <w:sz w:val="24"/>
    </w:rPr>
  </w:style>
  <w:style w:type="paragraph" w:styleId="5">
    <w:name w:val="heading 5"/>
    <w:basedOn w:val="4"/>
    <w:next w:val="a"/>
    <w:link w:val="50"/>
    <w:qFormat/>
    <w:rsid w:val="003D1D9A"/>
    <w:pPr>
      <w:ind w:left="1701" w:hanging="1701"/>
      <w:outlineLvl w:val="4"/>
    </w:pPr>
    <w:rPr>
      <w:sz w:val="22"/>
    </w:rPr>
  </w:style>
  <w:style w:type="paragraph" w:styleId="6">
    <w:name w:val="heading 6"/>
    <w:basedOn w:val="H6"/>
    <w:next w:val="a"/>
    <w:link w:val="60"/>
    <w:qFormat/>
    <w:rsid w:val="003D1D9A"/>
    <w:pPr>
      <w:outlineLvl w:val="5"/>
    </w:pPr>
  </w:style>
  <w:style w:type="paragraph" w:styleId="7">
    <w:name w:val="heading 7"/>
    <w:basedOn w:val="H6"/>
    <w:next w:val="a"/>
    <w:link w:val="70"/>
    <w:qFormat/>
    <w:rsid w:val="003D1D9A"/>
    <w:pPr>
      <w:outlineLvl w:val="6"/>
    </w:pPr>
  </w:style>
  <w:style w:type="paragraph" w:styleId="8">
    <w:name w:val="heading 8"/>
    <w:basedOn w:val="1"/>
    <w:next w:val="a"/>
    <w:link w:val="80"/>
    <w:qFormat/>
    <w:rsid w:val="003D1D9A"/>
    <w:pPr>
      <w:ind w:left="0" w:firstLine="0"/>
      <w:outlineLvl w:val="7"/>
    </w:pPr>
    <w:rPr>
      <w:lang w:val="x-none" w:eastAsia="x-none"/>
    </w:rPr>
  </w:style>
  <w:style w:type="paragraph" w:styleId="9">
    <w:name w:val="heading 9"/>
    <w:basedOn w:val="8"/>
    <w:next w:val="a"/>
    <w:link w:val="90"/>
    <w:qFormat/>
    <w:rsid w:val="003D1D9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3D1D9A"/>
    <w:pPr>
      <w:ind w:left="568" w:hanging="284"/>
    </w:pPr>
  </w:style>
  <w:style w:type="paragraph" w:customStyle="1" w:styleId="B1">
    <w:name w:val="B1"/>
    <w:basedOn w:val="a3"/>
    <w:link w:val="B1Char1"/>
    <w:qFormat/>
    <w:rsid w:val="003D1D9A"/>
    <w:rPr>
      <w:lang w:val="x-none" w:eastAsia="x-none"/>
    </w:rPr>
  </w:style>
  <w:style w:type="character" w:customStyle="1" w:styleId="B1Char1">
    <w:name w:val="B1 Char1"/>
    <w:link w:val="B1"/>
    <w:qFormat/>
    <w:rsid w:val="003D1D9A"/>
    <w:rPr>
      <w:rFonts w:ascii="Times New Roman" w:eastAsia="Times New Roman" w:hAnsi="Times New Roman"/>
      <w:kern w:val="0"/>
      <w:sz w:val="20"/>
      <w:szCs w:val="20"/>
      <w:lang w:val="x-none" w:eastAsia="x-none"/>
    </w:rPr>
  </w:style>
  <w:style w:type="paragraph" w:styleId="21">
    <w:name w:val="List 2"/>
    <w:basedOn w:val="a3"/>
    <w:rsid w:val="003D1D9A"/>
    <w:pPr>
      <w:ind w:left="851"/>
    </w:pPr>
  </w:style>
  <w:style w:type="paragraph" w:customStyle="1" w:styleId="B2">
    <w:name w:val="B2"/>
    <w:basedOn w:val="21"/>
    <w:link w:val="B2Char"/>
    <w:qFormat/>
    <w:rsid w:val="003D1D9A"/>
    <w:rPr>
      <w:lang w:val="x-none" w:eastAsia="x-none"/>
    </w:rPr>
  </w:style>
  <w:style w:type="character" w:customStyle="1" w:styleId="B2Char">
    <w:name w:val="B2 Char"/>
    <w:link w:val="B2"/>
    <w:qFormat/>
    <w:rsid w:val="003D1D9A"/>
    <w:rPr>
      <w:rFonts w:ascii="Times New Roman" w:eastAsia="Times New Roman" w:hAnsi="Times New Roman"/>
      <w:kern w:val="0"/>
      <w:sz w:val="20"/>
      <w:szCs w:val="20"/>
      <w:lang w:val="x-none" w:eastAsia="x-none"/>
    </w:rPr>
  </w:style>
  <w:style w:type="paragraph" w:styleId="31">
    <w:name w:val="List 3"/>
    <w:basedOn w:val="21"/>
    <w:rsid w:val="003D1D9A"/>
    <w:pPr>
      <w:ind w:left="1135"/>
    </w:pPr>
  </w:style>
  <w:style w:type="paragraph" w:customStyle="1" w:styleId="B3">
    <w:name w:val="B3"/>
    <w:basedOn w:val="31"/>
    <w:link w:val="B3Char2"/>
    <w:qFormat/>
    <w:rsid w:val="003D1D9A"/>
    <w:rPr>
      <w:lang w:val="x-none" w:eastAsia="x-none"/>
    </w:rPr>
  </w:style>
  <w:style w:type="character" w:customStyle="1" w:styleId="B3Char2">
    <w:name w:val="B3 Char2"/>
    <w:link w:val="B3"/>
    <w:qFormat/>
    <w:rsid w:val="003D1D9A"/>
    <w:rPr>
      <w:rFonts w:ascii="Times New Roman" w:eastAsia="Times New Roman" w:hAnsi="Times New Roman"/>
      <w:kern w:val="0"/>
      <w:sz w:val="20"/>
      <w:szCs w:val="20"/>
      <w:lang w:val="x-none" w:eastAsia="x-none"/>
    </w:rPr>
  </w:style>
  <w:style w:type="paragraph" w:styleId="41">
    <w:name w:val="List 4"/>
    <w:basedOn w:val="31"/>
    <w:rsid w:val="003D1D9A"/>
    <w:pPr>
      <w:ind w:left="1418"/>
    </w:pPr>
  </w:style>
  <w:style w:type="paragraph" w:customStyle="1" w:styleId="B4">
    <w:name w:val="B4"/>
    <w:basedOn w:val="41"/>
    <w:link w:val="B4Char"/>
    <w:qFormat/>
    <w:rsid w:val="003D1D9A"/>
    <w:rPr>
      <w:lang w:val="x-none" w:eastAsia="x-none"/>
    </w:rPr>
  </w:style>
  <w:style w:type="character" w:customStyle="1" w:styleId="B4Char">
    <w:name w:val="B4 Char"/>
    <w:link w:val="B4"/>
    <w:qFormat/>
    <w:rsid w:val="003D1D9A"/>
    <w:rPr>
      <w:rFonts w:ascii="Times New Roman" w:eastAsia="Times New Roman" w:hAnsi="Times New Roman"/>
      <w:kern w:val="0"/>
      <w:sz w:val="20"/>
      <w:szCs w:val="20"/>
      <w:lang w:val="x-none" w:eastAsia="x-none"/>
    </w:rPr>
  </w:style>
  <w:style w:type="paragraph" w:styleId="51">
    <w:name w:val="List 5"/>
    <w:basedOn w:val="41"/>
    <w:rsid w:val="003D1D9A"/>
    <w:pPr>
      <w:ind w:left="1702"/>
    </w:pPr>
  </w:style>
  <w:style w:type="paragraph" w:customStyle="1" w:styleId="B5">
    <w:name w:val="B5"/>
    <w:basedOn w:val="51"/>
    <w:link w:val="B5Char"/>
    <w:rsid w:val="003D1D9A"/>
    <w:rPr>
      <w:lang w:val="x-none" w:eastAsia="x-none"/>
    </w:rPr>
  </w:style>
  <w:style w:type="character" w:customStyle="1" w:styleId="B5Char">
    <w:name w:val="B5 Char"/>
    <w:link w:val="B5"/>
    <w:qFormat/>
    <w:rsid w:val="003D1D9A"/>
    <w:rPr>
      <w:rFonts w:ascii="Times New Roman" w:eastAsia="Times New Roman" w:hAnsi="Times New Roman"/>
      <w:kern w:val="0"/>
      <w:sz w:val="20"/>
      <w:szCs w:val="20"/>
      <w:lang w:val="x-none" w:eastAsia="x-none"/>
    </w:rPr>
  </w:style>
  <w:style w:type="paragraph" w:customStyle="1" w:styleId="B6">
    <w:name w:val="B6"/>
    <w:basedOn w:val="B5"/>
    <w:link w:val="B6Char"/>
    <w:qFormat/>
    <w:rsid w:val="003D1D9A"/>
    <w:pPr>
      <w:ind w:left="1985"/>
    </w:pPr>
    <w:rPr>
      <w:lang w:eastAsia="ja-JP"/>
    </w:rPr>
  </w:style>
  <w:style w:type="character" w:customStyle="1" w:styleId="B6Char">
    <w:name w:val="B6 Char"/>
    <w:link w:val="B6"/>
    <w:qFormat/>
    <w:rsid w:val="003D1D9A"/>
    <w:rPr>
      <w:rFonts w:ascii="Times New Roman" w:eastAsia="Times New Roman" w:hAnsi="Times New Roman"/>
      <w:kern w:val="0"/>
      <w:sz w:val="20"/>
      <w:szCs w:val="20"/>
      <w:lang w:val="x-none" w:eastAsia="ja-JP"/>
    </w:rPr>
  </w:style>
  <w:style w:type="paragraph" w:customStyle="1" w:styleId="B7">
    <w:name w:val="B7"/>
    <w:basedOn w:val="B6"/>
    <w:link w:val="B7Char"/>
    <w:qFormat/>
    <w:rsid w:val="003D1D9A"/>
    <w:pPr>
      <w:ind w:left="2269"/>
    </w:pPr>
  </w:style>
  <w:style w:type="character" w:customStyle="1" w:styleId="B7Char">
    <w:name w:val="B7 Char"/>
    <w:link w:val="B7"/>
    <w:rsid w:val="003D1D9A"/>
    <w:rPr>
      <w:rFonts w:ascii="Times New Roman" w:eastAsia="Times New Roman" w:hAnsi="Times New Roman"/>
      <w:kern w:val="0"/>
      <w:sz w:val="20"/>
      <w:szCs w:val="20"/>
      <w:lang w:val="x-none" w:eastAsia="ja-JP"/>
    </w:rPr>
  </w:style>
  <w:style w:type="paragraph" w:customStyle="1" w:styleId="B8">
    <w:name w:val="B8"/>
    <w:basedOn w:val="B7"/>
    <w:qFormat/>
    <w:rsid w:val="003D1D9A"/>
    <w:pPr>
      <w:ind w:left="2552"/>
    </w:pPr>
  </w:style>
  <w:style w:type="paragraph" w:customStyle="1" w:styleId="B9">
    <w:name w:val="B9"/>
    <w:basedOn w:val="B8"/>
    <w:qFormat/>
    <w:rsid w:val="003D1D9A"/>
    <w:pPr>
      <w:ind w:left="2836"/>
    </w:pPr>
  </w:style>
  <w:style w:type="paragraph" w:customStyle="1" w:styleId="NO">
    <w:name w:val="NO"/>
    <w:basedOn w:val="a"/>
    <w:link w:val="NOChar"/>
    <w:qFormat/>
    <w:rsid w:val="003D1D9A"/>
    <w:pPr>
      <w:keepLines/>
      <w:ind w:left="1135" w:hanging="851"/>
    </w:pPr>
    <w:rPr>
      <w:lang w:val="x-none" w:eastAsia="x-none"/>
    </w:rPr>
  </w:style>
  <w:style w:type="character" w:customStyle="1" w:styleId="NOChar">
    <w:name w:val="NO Char"/>
    <w:link w:val="NO"/>
    <w:qFormat/>
    <w:rsid w:val="003D1D9A"/>
    <w:rPr>
      <w:rFonts w:ascii="Times New Roman" w:eastAsia="Times New Roman" w:hAnsi="Times New Roman"/>
      <w:kern w:val="0"/>
      <w:sz w:val="20"/>
      <w:szCs w:val="20"/>
      <w:lang w:val="x-none" w:eastAsia="x-none"/>
    </w:rPr>
  </w:style>
  <w:style w:type="paragraph" w:customStyle="1" w:styleId="EditorsNote">
    <w:name w:val="Editor's Note"/>
    <w:basedOn w:val="NO"/>
    <w:link w:val="EditorsNoteChar"/>
    <w:qFormat/>
    <w:rsid w:val="003D1D9A"/>
    <w:rPr>
      <w:color w:val="FF0000"/>
    </w:rPr>
  </w:style>
  <w:style w:type="character" w:customStyle="1" w:styleId="EditorsNoteChar">
    <w:name w:val="Editor's Note Char"/>
    <w:aliases w:val="EN Char"/>
    <w:link w:val="EditorsNote"/>
    <w:qFormat/>
    <w:rsid w:val="003D1D9A"/>
    <w:rPr>
      <w:rFonts w:ascii="Times New Roman" w:eastAsia="Times New Roman" w:hAnsi="Times New Roman"/>
      <w:color w:val="FF0000"/>
      <w:kern w:val="0"/>
      <w:sz w:val="20"/>
      <w:szCs w:val="20"/>
      <w:lang w:val="x-none" w:eastAsia="x-none"/>
    </w:rPr>
  </w:style>
  <w:style w:type="paragraph" w:customStyle="1" w:styleId="EQ">
    <w:name w:val="EQ"/>
    <w:basedOn w:val="a"/>
    <w:next w:val="a"/>
    <w:rsid w:val="003D1D9A"/>
    <w:pPr>
      <w:keepLines/>
      <w:tabs>
        <w:tab w:val="center" w:pos="4536"/>
        <w:tab w:val="right" w:pos="9072"/>
      </w:tabs>
    </w:pPr>
    <w:rPr>
      <w:noProof/>
    </w:rPr>
  </w:style>
  <w:style w:type="paragraph" w:customStyle="1" w:styleId="EX">
    <w:name w:val="EX"/>
    <w:basedOn w:val="a"/>
    <w:qFormat/>
    <w:rsid w:val="003D1D9A"/>
    <w:pPr>
      <w:keepLines/>
      <w:ind w:left="1702" w:hanging="1418"/>
    </w:pPr>
  </w:style>
  <w:style w:type="paragraph" w:customStyle="1" w:styleId="EW">
    <w:name w:val="EW"/>
    <w:basedOn w:val="EX"/>
    <w:rsid w:val="003D1D9A"/>
  </w:style>
  <w:style w:type="paragraph" w:styleId="a4">
    <w:name w:val="header"/>
    <w:link w:val="a5"/>
    <w:rsid w:val="003D1D9A"/>
    <w:pPr>
      <w:widowControl w:val="0"/>
      <w:overflowPunct w:val="0"/>
      <w:autoSpaceDE w:val="0"/>
      <w:autoSpaceDN w:val="0"/>
      <w:adjustRightInd w:val="0"/>
      <w:spacing w:after="0" w:line="240" w:lineRule="auto"/>
      <w:textAlignment w:val="baseline"/>
    </w:pPr>
    <w:rPr>
      <w:b/>
      <w:noProof/>
      <w:kern w:val="0"/>
      <w:sz w:val="18"/>
      <w:szCs w:val="20"/>
      <w:lang w:eastAsia="en-GB"/>
    </w:rPr>
  </w:style>
  <w:style w:type="character" w:customStyle="1" w:styleId="a5">
    <w:name w:val="页眉 字符"/>
    <w:link w:val="a4"/>
    <w:rsid w:val="003D1D9A"/>
    <w:rPr>
      <w:rFonts w:eastAsia="Times New Roman"/>
      <w:b/>
      <w:noProof/>
      <w:kern w:val="0"/>
      <w:sz w:val="18"/>
      <w:szCs w:val="20"/>
      <w:lang w:eastAsia="en-GB"/>
    </w:rPr>
  </w:style>
  <w:style w:type="paragraph" w:styleId="a6">
    <w:name w:val="footer"/>
    <w:basedOn w:val="a4"/>
    <w:link w:val="a7"/>
    <w:rsid w:val="003D1D9A"/>
    <w:pPr>
      <w:jc w:val="center"/>
    </w:pPr>
    <w:rPr>
      <w:i/>
      <w:lang w:val="x-none" w:eastAsia="x-none"/>
    </w:rPr>
  </w:style>
  <w:style w:type="character" w:customStyle="1" w:styleId="a7">
    <w:name w:val="页脚 字符"/>
    <w:link w:val="a6"/>
    <w:rsid w:val="003D1D9A"/>
    <w:rPr>
      <w:rFonts w:eastAsia="Times New Roman"/>
      <w:b/>
      <w:i/>
      <w:noProof/>
      <w:kern w:val="0"/>
      <w:sz w:val="18"/>
      <w:szCs w:val="20"/>
      <w:lang w:val="x-none" w:eastAsia="x-none"/>
    </w:rPr>
  </w:style>
  <w:style w:type="character" w:styleId="a8">
    <w:name w:val="footnote reference"/>
    <w:rsid w:val="003D1D9A"/>
    <w:rPr>
      <w:b/>
      <w:position w:val="6"/>
      <w:sz w:val="16"/>
    </w:rPr>
  </w:style>
  <w:style w:type="paragraph" w:styleId="a9">
    <w:name w:val="footnote text"/>
    <w:basedOn w:val="a"/>
    <w:link w:val="aa"/>
    <w:rsid w:val="003D1D9A"/>
    <w:pPr>
      <w:keepLines/>
      <w:ind w:left="454" w:hanging="454"/>
    </w:pPr>
    <w:rPr>
      <w:sz w:val="16"/>
      <w:lang w:val="x-none" w:eastAsia="x-none"/>
    </w:rPr>
  </w:style>
  <w:style w:type="character" w:customStyle="1" w:styleId="aa">
    <w:name w:val="脚注文本 字符"/>
    <w:link w:val="a9"/>
    <w:rsid w:val="003D1D9A"/>
    <w:rPr>
      <w:rFonts w:ascii="Times New Roman" w:eastAsia="Times New Roman" w:hAnsi="Times New Roman"/>
      <w:kern w:val="0"/>
      <w:sz w:val="16"/>
      <w:szCs w:val="20"/>
      <w:lang w:val="x-none" w:eastAsia="x-none"/>
    </w:rPr>
  </w:style>
  <w:style w:type="paragraph" w:customStyle="1" w:styleId="FP">
    <w:name w:val="FP"/>
    <w:basedOn w:val="a"/>
    <w:rsid w:val="003D1D9A"/>
  </w:style>
  <w:style w:type="character" w:customStyle="1" w:styleId="10">
    <w:name w:val="标题 1 字符"/>
    <w:link w:val="1"/>
    <w:rsid w:val="003D1D9A"/>
    <w:rPr>
      <w:rFonts w:eastAsia="Times New Roman"/>
      <w:kern w:val="0"/>
      <w:sz w:val="36"/>
      <w:szCs w:val="20"/>
      <w:lang w:eastAsia="en-GB"/>
    </w:rPr>
  </w:style>
  <w:style w:type="character" w:customStyle="1" w:styleId="20">
    <w:name w:val="标题 2 字符"/>
    <w:link w:val="2"/>
    <w:rsid w:val="003D1D9A"/>
    <w:rPr>
      <w:rFonts w:eastAsia="Times New Roman"/>
      <w:kern w:val="0"/>
      <w:sz w:val="32"/>
      <w:szCs w:val="20"/>
      <w:lang w:val="x-none" w:eastAsia="x-none"/>
    </w:rPr>
  </w:style>
  <w:style w:type="character" w:customStyle="1" w:styleId="30">
    <w:name w:val="标题 3 字符"/>
    <w:link w:val="3"/>
    <w:rsid w:val="003D1D9A"/>
    <w:rPr>
      <w:rFonts w:eastAsia="Times New Roman"/>
      <w:kern w:val="0"/>
      <w:sz w:val="28"/>
      <w:szCs w:val="20"/>
      <w:lang w:val="x-none" w:eastAsia="x-none"/>
    </w:rPr>
  </w:style>
  <w:style w:type="character" w:customStyle="1" w:styleId="40">
    <w:name w:val="标题 4 字符"/>
    <w:link w:val="4"/>
    <w:rsid w:val="003D1D9A"/>
    <w:rPr>
      <w:rFonts w:eastAsia="Times New Roman"/>
      <w:kern w:val="0"/>
      <w:sz w:val="24"/>
      <w:szCs w:val="20"/>
      <w:lang w:val="x-none" w:eastAsia="x-none"/>
    </w:rPr>
  </w:style>
  <w:style w:type="character" w:customStyle="1" w:styleId="50">
    <w:name w:val="标题 5 字符"/>
    <w:link w:val="5"/>
    <w:rsid w:val="003D1D9A"/>
    <w:rPr>
      <w:rFonts w:eastAsia="Times New Roman"/>
      <w:kern w:val="0"/>
      <w:sz w:val="22"/>
      <w:szCs w:val="20"/>
      <w:lang w:val="x-none" w:eastAsia="x-none"/>
    </w:rPr>
  </w:style>
  <w:style w:type="paragraph" w:customStyle="1" w:styleId="H6">
    <w:name w:val="H6"/>
    <w:basedOn w:val="5"/>
    <w:next w:val="a"/>
    <w:rsid w:val="003D1D9A"/>
    <w:pPr>
      <w:ind w:left="1985" w:hanging="1985"/>
      <w:outlineLvl w:val="9"/>
    </w:pPr>
    <w:rPr>
      <w:sz w:val="20"/>
    </w:rPr>
  </w:style>
  <w:style w:type="character" w:customStyle="1" w:styleId="60">
    <w:name w:val="标题 6 字符"/>
    <w:link w:val="6"/>
    <w:rsid w:val="003D1D9A"/>
    <w:rPr>
      <w:rFonts w:eastAsia="Times New Roman"/>
      <w:kern w:val="0"/>
      <w:sz w:val="20"/>
      <w:szCs w:val="20"/>
      <w:lang w:val="x-none" w:eastAsia="x-none"/>
    </w:rPr>
  </w:style>
  <w:style w:type="character" w:customStyle="1" w:styleId="70">
    <w:name w:val="标题 7 字符"/>
    <w:link w:val="7"/>
    <w:rsid w:val="003D1D9A"/>
    <w:rPr>
      <w:rFonts w:eastAsia="Times New Roman"/>
      <w:kern w:val="0"/>
      <w:sz w:val="20"/>
      <w:szCs w:val="20"/>
      <w:lang w:val="x-none" w:eastAsia="x-none"/>
    </w:rPr>
  </w:style>
  <w:style w:type="character" w:customStyle="1" w:styleId="80">
    <w:name w:val="标题 8 字符"/>
    <w:link w:val="8"/>
    <w:rsid w:val="003D1D9A"/>
    <w:rPr>
      <w:rFonts w:eastAsia="Times New Roman"/>
      <w:kern w:val="0"/>
      <w:sz w:val="36"/>
      <w:szCs w:val="20"/>
      <w:lang w:val="x-none" w:eastAsia="x-none"/>
    </w:rPr>
  </w:style>
  <w:style w:type="character" w:customStyle="1" w:styleId="90">
    <w:name w:val="标题 9 字符"/>
    <w:link w:val="9"/>
    <w:rsid w:val="003D1D9A"/>
    <w:rPr>
      <w:rFonts w:eastAsia="Times New Roman"/>
      <w:kern w:val="0"/>
      <w:sz w:val="36"/>
      <w:szCs w:val="20"/>
      <w:lang w:val="x-none" w:eastAsia="x-none"/>
    </w:rPr>
  </w:style>
  <w:style w:type="paragraph" w:styleId="11">
    <w:name w:val="index 1"/>
    <w:basedOn w:val="a"/>
    <w:rsid w:val="003D1D9A"/>
    <w:pPr>
      <w:keepLines/>
    </w:pPr>
  </w:style>
  <w:style w:type="paragraph" w:styleId="22">
    <w:name w:val="index 2"/>
    <w:basedOn w:val="11"/>
    <w:rsid w:val="003D1D9A"/>
    <w:pPr>
      <w:ind w:left="284"/>
    </w:pPr>
  </w:style>
  <w:style w:type="paragraph" w:customStyle="1" w:styleId="LD">
    <w:name w:val="LD"/>
    <w:rsid w:val="003D1D9A"/>
    <w:pPr>
      <w:keepNext/>
      <w:keepLines/>
      <w:overflowPunct w:val="0"/>
      <w:autoSpaceDE w:val="0"/>
      <w:autoSpaceDN w:val="0"/>
      <w:adjustRightInd w:val="0"/>
      <w:spacing w:after="0" w:line="180" w:lineRule="exact"/>
      <w:textAlignment w:val="baseline"/>
    </w:pPr>
    <w:rPr>
      <w:rFonts w:ascii="Courier New" w:hAnsi="Courier New"/>
      <w:noProof/>
      <w:kern w:val="0"/>
      <w:sz w:val="20"/>
      <w:szCs w:val="20"/>
      <w:lang w:eastAsia="ja-JP"/>
    </w:rPr>
  </w:style>
  <w:style w:type="paragraph" w:styleId="ab">
    <w:name w:val="List Bullet"/>
    <w:basedOn w:val="a3"/>
    <w:rsid w:val="003D1D9A"/>
  </w:style>
  <w:style w:type="paragraph" w:styleId="23">
    <w:name w:val="List Bullet 2"/>
    <w:basedOn w:val="ab"/>
    <w:rsid w:val="003D1D9A"/>
    <w:pPr>
      <w:ind w:left="851"/>
    </w:pPr>
  </w:style>
  <w:style w:type="paragraph" w:styleId="32">
    <w:name w:val="List Bullet 3"/>
    <w:basedOn w:val="23"/>
    <w:rsid w:val="003D1D9A"/>
    <w:pPr>
      <w:ind w:left="1135"/>
    </w:pPr>
  </w:style>
  <w:style w:type="paragraph" w:styleId="42">
    <w:name w:val="List Bullet 4"/>
    <w:basedOn w:val="32"/>
    <w:rsid w:val="003D1D9A"/>
    <w:pPr>
      <w:ind w:left="1418"/>
    </w:pPr>
  </w:style>
  <w:style w:type="paragraph" w:styleId="52">
    <w:name w:val="List Bullet 5"/>
    <w:basedOn w:val="42"/>
    <w:rsid w:val="003D1D9A"/>
    <w:pPr>
      <w:ind w:left="1702"/>
    </w:pPr>
  </w:style>
  <w:style w:type="paragraph" w:styleId="ac">
    <w:name w:val="List Number"/>
    <w:basedOn w:val="a3"/>
    <w:rsid w:val="003D1D9A"/>
  </w:style>
  <w:style w:type="paragraph" w:styleId="24">
    <w:name w:val="List Number 2"/>
    <w:basedOn w:val="ac"/>
    <w:rsid w:val="003D1D9A"/>
    <w:pPr>
      <w:ind w:left="851"/>
    </w:pPr>
  </w:style>
  <w:style w:type="paragraph" w:styleId="ad">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出段落"/>
    <w:basedOn w:val="a"/>
    <w:link w:val="ae"/>
    <w:uiPriority w:val="34"/>
    <w:qFormat/>
    <w:rsid w:val="003D1D9A"/>
    <w:pPr>
      <w:ind w:left="720"/>
      <w:contextualSpacing/>
    </w:pPr>
    <w:rPr>
      <w:lang w:eastAsia="en-US"/>
    </w:rPr>
  </w:style>
  <w:style w:type="paragraph" w:customStyle="1" w:styleId="NF">
    <w:name w:val="NF"/>
    <w:basedOn w:val="NO"/>
    <w:rsid w:val="003D1D9A"/>
    <w:pPr>
      <w:keepNext/>
    </w:pPr>
    <w:rPr>
      <w:rFonts w:ascii="Arial" w:hAnsi="Arial"/>
      <w:sz w:val="18"/>
    </w:rPr>
  </w:style>
  <w:style w:type="paragraph" w:customStyle="1" w:styleId="NW">
    <w:name w:val="NW"/>
    <w:basedOn w:val="NO"/>
    <w:rsid w:val="003D1D9A"/>
  </w:style>
  <w:style w:type="paragraph" w:customStyle="1" w:styleId="PL">
    <w:name w:val="PL"/>
    <w:link w:val="PLChar"/>
    <w:qFormat/>
    <w:rsid w:val="003D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kern w:val="0"/>
      <w:sz w:val="16"/>
      <w:szCs w:val="20"/>
      <w:lang w:eastAsia="en-GB"/>
    </w:rPr>
  </w:style>
  <w:style w:type="character" w:customStyle="1" w:styleId="PLChar">
    <w:name w:val="PL Char"/>
    <w:link w:val="PL"/>
    <w:qFormat/>
    <w:rsid w:val="003D1D9A"/>
    <w:rPr>
      <w:rFonts w:ascii="Courier New" w:eastAsia="Times New Roman" w:hAnsi="Courier New"/>
      <w:noProof/>
      <w:kern w:val="0"/>
      <w:sz w:val="16"/>
      <w:szCs w:val="20"/>
      <w:shd w:val="clear" w:color="auto" w:fill="E6E6E6"/>
      <w:lang w:eastAsia="en-GB"/>
    </w:rPr>
  </w:style>
  <w:style w:type="paragraph" w:customStyle="1" w:styleId="TAL">
    <w:name w:val="TAL"/>
    <w:basedOn w:val="a"/>
    <w:link w:val="TALCar"/>
    <w:qFormat/>
    <w:rsid w:val="003D1D9A"/>
    <w:pPr>
      <w:keepNext/>
      <w:keepLines/>
    </w:pPr>
    <w:rPr>
      <w:rFonts w:ascii="Arial" w:hAnsi="Arial"/>
      <w:sz w:val="18"/>
      <w:lang w:val="x-none" w:eastAsia="x-none"/>
    </w:rPr>
  </w:style>
  <w:style w:type="character" w:customStyle="1" w:styleId="TALCar">
    <w:name w:val="TAL Car"/>
    <w:link w:val="TAL"/>
    <w:qFormat/>
    <w:rsid w:val="003D1D9A"/>
    <w:rPr>
      <w:rFonts w:eastAsia="Times New Roman"/>
      <w:kern w:val="0"/>
      <w:sz w:val="18"/>
      <w:szCs w:val="20"/>
      <w:lang w:val="x-none" w:eastAsia="x-none"/>
    </w:rPr>
  </w:style>
  <w:style w:type="paragraph" w:customStyle="1" w:styleId="TAC">
    <w:name w:val="TAC"/>
    <w:basedOn w:val="TAL"/>
    <w:link w:val="TACChar"/>
    <w:qFormat/>
    <w:rsid w:val="003D1D9A"/>
    <w:pPr>
      <w:jc w:val="center"/>
    </w:pPr>
  </w:style>
  <w:style w:type="character" w:customStyle="1" w:styleId="TACChar">
    <w:name w:val="TAC Char"/>
    <w:link w:val="TAC"/>
    <w:locked/>
    <w:rsid w:val="003D1D9A"/>
    <w:rPr>
      <w:rFonts w:eastAsia="Times New Roman"/>
      <w:kern w:val="0"/>
      <w:sz w:val="18"/>
      <w:szCs w:val="20"/>
      <w:lang w:val="x-none" w:eastAsia="x-none"/>
    </w:rPr>
  </w:style>
  <w:style w:type="paragraph" w:customStyle="1" w:styleId="TAH">
    <w:name w:val="TAH"/>
    <w:basedOn w:val="TAC"/>
    <w:link w:val="TAHCar"/>
    <w:qFormat/>
    <w:rsid w:val="003D1D9A"/>
    <w:rPr>
      <w:b/>
    </w:rPr>
  </w:style>
  <w:style w:type="character" w:customStyle="1" w:styleId="TAHCar">
    <w:name w:val="TAH Car"/>
    <w:link w:val="TAH"/>
    <w:qFormat/>
    <w:locked/>
    <w:rsid w:val="003D1D9A"/>
    <w:rPr>
      <w:rFonts w:eastAsia="Times New Roman"/>
      <w:b/>
      <w:kern w:val="0"/>
      <w:sz w:val="18"/>
      <w:szCs w:val="20"/>
      <w:lang w:val="x-none" w:eastAsia="x-none"/>
    </w:rPr>
  </w:style>
  <w:style w:type="paragraph" w:customStyle="1" w:styleId="TAN">
    <w:name w:val="TAN"/>
    <w:basedOn w:val="TAL"/>
    <w:rsid w:val="003D1D9A"/>
    <w:pPr>
      <w:ind w:left="851" w:hanging="851"/>
    </w:pPr>
  </w:style>
  <w:style w:type="paragraph" w:customStyle="1" w:styleId="TAR">
    <w:name w:val="TAR"/>
    <w:basedOn w:val="TAL"/>
    <w:rsid w:val="003D1D9A"/>
    <w:pPr>
      <w:jc w:val="right"/>
    </w:pPr>
  </w:style>
  <w:style w:type="paragraph" w:customStyle="1" w:styleId="TH">
    <w:name w:val="TH"/>
    <w:basedOn w:val="a"/>
    <w:link w:val="THChar"/>
    <w:qFormat/>
    <w:rsid w:val="003D1D9A"/>
    <w:pPr>
      <w:keepNext/>
      <w:keepLines/>
      <w:spacing w:before="60"/>
      <w:jc w:val="center"/>
    </w:pPr>
    <w:rPr>
      <w:rFonts w:ascii="Arial" w:hAnsi="Arial"/>
      <w:b/>
      <w:lang w:val="x-none" w:eastAsia="x-none"/>
    </w:rPr>
  </w:style>
  <w:style w:type="character" w:customStyle="1" w:styleId="THChar">
    <w:name w:val="TH Char"/>
    <w:link w:val="TH"/>
    <w:qFormat/>
    <w:rsid w:val="003D1D9A"/>
    <w:rPr>
      <w:rFonts w:eastAsia="Times New Roman"/>
      <w:b/>
      <w:kern w:val="0"/>
      <w:sz w:val="20"/>
      <w:szCs w:val="20"/>
      <w:lang w:val="x-none" w:eastAsia="x-none"/>
    </w:rPr>
  </w:style>
  <w:style w:type="paragraph" w:customStyle="1" w:styleId="TF">
    <w:name w:val="TF"/>
    <w:basedOn w:val="TH"/>
    <w:link w:val="TFChar"/>
    <w:rsid w:val="003D1D9A"/>
    <w:pPr>
      <w:keepNext w:val="0"/>
      <w:spacing w:before="0" w:after="240"/>
    </w:pPr>
    <w:rPr>
      <w:lang w:val="en-GB" w:eastAsia="ja-JP"/>
    </w:rPr>
  </w:style>
  <w:style w:type="character" w:customStyle="1" w:styleId="TFChar">
    <w:name w:val="TF Char"/>
    <w:link w:val="TF"/>
    <w:rsid w:val="003D1D9A"/>
    <w:rPr>
      <w:rFonts w:eastAsia="Times New Roman"/>
      <w:b/>
      <w:kern w:val="0"/>
      <w:sz w:val="20"/>
      <w:szCs w:val="20"/>
      <w:lang w:eastAsia="ja-JP"/>
    </w:rPr>
  </w:style>
  <w:style w:type="paragraph" w:styleId="TOC1">
    <w:name w:val="toc 1"/>
    <w:uiPriority w:val="39"/>
    <w:rsid w:val="003D1D9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noProof/>
      <w:kern w:val="0"/>
      <w:sz w:val="22"/>
      <w:szCs w:val="20"/>
      <w:lang w:eastAsia="ja-JP"/>
    </w:rPr>
  </w:style>
  <w:style w:type="paragraph" w:styleId="TOC2">
    <w:name w:val="toc 2"/>
    <w:basedOn w:val="TOC1"/>
    <w:uiPriority w:val="39"/>
    <w:rsid w:val="003D1D9A"/>
    <w:pPr>
      <w:keepNext w:val="0"/>
      <w:spacing w:before="0"/>
      <w:ind w:left="851" w:hanging="851"/>
    </w:pPr>
    <w:rPr>
      <w:sz w:val="20"/>
    </w:rPr>
  </w:style>
  <w:style w:type="paragraph" w:styleId="TOC3">
    <w:name w:val="toc 3"/>
    <w:basedOn w:val="TOC2"/>
    <w:uiPriority w:val="39"/>
    <w:rsid w:val="003D1D9A"/>
    <w:pPr>
      <w:ind w:left="1134" w:hanging="1134"/>
    </w:pPr>
  </w:style>
  <w:style w:type="paragraph" w:styleId="TOC4">
    <w:name w:val="toc 4"/>
    <w:basedOn w:val="TOC3"/>
    <w:uiPriority w:val="39"/>
    <w:rsid w:val="003D1D9A"/>
    <w:pPr>
      <w:ind w:left="1418" w:hanging="1418"/>
    </w:pPr>
  </w:style>
  <w:style w:type="paragraph" w:styleId="TOC5">
    <w:name w:val="toc 5"/>
    <w:basedOn w:val="TOC4"/>
    <w:uiPriority w:val="39"/>
    <w:rsid w:val="003D1D9A"/>
    <w:pPr>
      <w:ind w:left="1701" w:hanging="1701"/>
    </w:pPr>
  </w:style>
  <w:style w:type="paragraph" w:styleId="TOC6">
    <w:name w:val="toc 6"/>
    <w:basedOn w:val="TOC5"/>
    <w:next w:val="a"/>
    <w:uiPriority w:val="39"/>
    <w:rsid w:val="003D1D9A"/>
    <w:pPr>
      <w:ind w:left="1985" w:hanging="1985"/>
    </w:pPr>
  </w:style>
  <w:style w:type="paragraph" w:styleId="TOC7">
    <w:name w:val="toc 7"/>
    <w:basedOn w:val="TOC6"/>
    <w:next w:val="a"/>
    <w:uiPriority w:val="39"/>
    <w:rsid w:val="003D1D9A"/>
    <w:pPr>
      <w:ind w:left="2268" w:hanging="2268"/>
    </w:pPr>
  </w:style>
  <w:style w:type="paragraph" w:styleId="TOC8">
    <w:name w:val="toc 8"/>
    <w:basedOn w:val="TOC1"/>
    <w:uiPriority w:val="39"/>
    <w:rsid w:val="003D1D9A"/>
    <w:pPr>
      <w:spacing w:before="180"/>
      <w:ind w:left="2693" w:hanging="2693"/>
    </w:pPr>
    <w:rPr>
      <w:b/>
    </w:rPr>
  </w:style>
  <w:style w:type="paragraph" w:styleId="TOC9">
    <w:name w:val="toc 9"/>
    <w:basedOn w:val="TOC8"/>
    <w:uiPriority w:val="39"/>
    <w:rsid w:val="003D1D9A"/>
    <w:pPr>
      <w:ind w:left="1418" w:hanging="1418"/>
    </w:pPr>
  </w:style>
  <w:style w:type="paragraph" w:customStyle="1" w:styleId="TT">
    <w:name w:val="TT"/>
    <w:basedOn w:val="1"/>
    <w:next w:val="a"/>
    <w:rsid w:val="003D1D9A"/>
    <w:pPr>
      <w:outlineLvl w:val="9"/>
    </w:pPr>
  </w:style>
  <w:style w:type="paragraph" w:customStyle="1" w:styleId="ZA">
    <w:name w:val="ZA"/>
    <w:rsid w:val="003D1D9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noProof/>
      <w:kern w:val="0"/>
      <w:sz w:val="40"/>
      <w:szCs w:val="20"/>
      <w:lang w:eastAsia="ja-JP"/>
    </w:rPr>
  </w:style>
  <w:style w:type="paragraph" w:customStyle="1" w:styleId="ZB">
    <w:name w:val="ZB"/>
    <w:rsid w:val="003D1D9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i/>
      <w:noProof/>
      <w:kern w:val="0"/>
      <w:sz w:val="20"/>
      <w:szCs w:val="20"/>
      <w:lang w:eastAsia="ja-JP"/>
    </w:rPr>
  </w:style>
  <w:style w:type="paragraph" w:customStyle="1" w:styleId="ZD">
    <w:name w:val="ZD"/>
    <w:rsid w:val="003D1D9A"/>
    <w:pPr>
      <w:framePr w:wrap="notBeside" w:vAnchor="page" w:hAnchor="margin" w:y="15764"/>
      <w:widowControl w:val="0"/>
      <w:overflowPunct w:val="0"/>
      <w:autoSpaceDE w:val="0"/>
      <w:autoSpaceDN w:val="0"/>
      <w:adjustRightInd w:val="0"/>
      <w:spacing w:after="0" w:line="240" w:lineRule="auto"/>
      <w:textAlignment w:val="baseline"/>
    </w:pPr>
    <w:rPr>
      <w:noProof/>
      <w:kern w:val="0"/>
      <w:sz w:val="32"/>
      <w:szCs w:val="20"/>
      <w:lang w:eastAsia="ja-JP"/>
    </w:rPr>
  </w:style>
  <w:style w:type="paragraph" w:customStyle="1" w:styleId="ZG">
    <w:name w:val="ZG"/>
    <w:rsid w:val="003D1D9A"/>
    <w:pPr>
      <w:framePr w:wrap="notBeside" w:vAnchor="page" w:hAnchor="margin" w:xAlign="right" w:y="6805"/>
      <w:widowControl w:val="0"/>
      <w:overflowPunct w:val="0"/>
      <w:autoSpaceDE w:val="0"/>
      <w:autoSpaceDN w:val="0"/>
      <w:adjustRightInd w:val="0"/>
      <w:spacing w:after="0" w:line="240" w:lineRule="auto"/>
      <w:jc w:val="right"/>
      <w:textAlignment w:val="baseline"/>
    </w:pPr>
    <w:rPr>
      <w:noProof/>
      <w:kern w:val="0"/>
      <w:sz w:val="20"/>
      <w:szCs w:val="20"/>
      <w:lang w:eastAsia="ja-JP"/>
    </w:rPr>
  </w:style>
  <w:style w:type="character" w:customStyle="1" w:styleId="ZGSM">
    <w:name w:val="ZGSM"/>
    <w:rsid w:val="003D1D9A"/>
  </w:style>
  <w:style w:type="paragraph" w:customStyle="1" w:styleId="ZH">
    <w:name w:val="ZH"/>
    <w:rsid w:val="003D1D9A"/>
    <w:pPr>
      <w:framePr w:wrap="notBeside" w:vAnchor="page" w:hAnchor="margin" w:xAlign="center" w:y="6805"/>
      <w:widowControl w:val="0"/>
      <w:overflowPunct w:val="0"/>
      <w:autoSpaceDE w:val="0"/>
      <w:autoSpaceDN w:val="0"/>
      <w:adjustRightInd w:val="0"/>
      <w:spacing w:after="0" w:line="240" w:lineRule="auto"/>
      <w:textAlignment w:val="baseline"/>
    </w:pPr>
    <w:rPr>
      <w:noProof/>
      <w:kern w:val="0"/>
      <w:sz w:val="20"/>
      <w:szCs w:val="20"/>
      <w:lang w:eastAsia="ja-JP"/>
    </w:rPr>
  </w:style>
  <w:style w:type="paragraph" w:customStyle="1" w:styleId="ZT">
    <w:name w:val="ZT"/>
    <w:rsid w:val="003D1D9A"/>
    <w:pPr>
      <w:framePr w:wrap="notBeside" w:hAnchor="margin" w:yAlign="center"/>
      <w:widowControl w:val="0"/>
      <w:overflowPunct w:val="0"/>
      <w:autoSpaceDE w:val="0"/>
      <w:autoSpaceDN w:val="0"/>
      <w:adjustRightInd w:val="0"/>
      <w:spacing w:after="0" w:line="240" w:lineRule="atLeast"/>
      <w:jc w:val="right"/>
      <w:textAlignment w:val="baseline"/>
    </w:pPr>
    <w:rPr>
      <w:b/>
      <w:kern w:val="0"/>
      <w:sz w:val="34"/>
      <w:szCs w:val="20"/>
      <w:lang w:eastAsia="ja-JP"/>
    </w:rPr>
  </w:style>
  <w:style w:type="paragraph" w:customStyle="1" w:styleId="ZTD">
    <w:name w:val="ZTD"/>
    <w:basedOn w:val="ZB"/>
    <w:rsid w:val="003D1D9A"/>
    <w:pPr>
      <w:framePr w:hRule="auto" w:wrap="notBeside" w:y="852"/>
    </w:pPr>
    <w:rPr>
      <w:i w:val="0"/>
      <w:sz w:val="40"/>
    </w:rPr>
  </w:style>
  <w:style w:type="paragraph" w:customStyle="1" w:styleId="ZU">
    <w:name w:val="ZU"/>
    <w:rsid w:val="003D1D9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noProof/>
      <w:kern w:val="0"/>
      <w:sz w:val="20"/>
      <w:szCs w:val="20"/>
      <w:lang w:eastAsia="ja-JP"/>
    </w:rPr>
  </w:style>
  <w:style w:type="paragraph" w:customStyle="1" w:styleId="ZV">
    <w:name w:val="ZV"/>
    <w:basedOn w:val="ZU"/>
    <w:rsid w:val="003D1D9A"/>
    <w:pPr>
      <w:framePr w:wrap="notBeside" w:y="16161"/>
    </w:pPr>
  </w:style>
  <w:style w:type="table" w:styleId="af">
    <w:name w:val="Table Grid"/>
    <w:basedOn w:val="a1"/>
    <w:uiPriority w:val="39"/>
    <w:rsid w:val="00C97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C97982"/>
    <w:rPr>
      <w:rFonts w:ascii="Segoe UI" w:hAnsi="Segoe UI" w:cs="Segoe UI"/>
      <w:sz w:val="18"/>
      <w:szCs w:val="18"/>
    </w:rPr>
  </w:style>
  <w:style w:type="character" w:customStyle="1" w:styleId="af1">
    <w:name w:val="批注框文本 字符"/>
    <w:basedOn w:val="a0"/>
    <w:link w:val="af0"/>
    <w:uiPriority w:val="99"/>
    <w:semiHidden/>
    <w:rsid w:val="00C97982"/>
    <w:rPr>
      <w:rFonts w:ascii="Segoe UI" w:hAnsi="Segoe UI" w:cs="Segoe UI"/>
      <w:kern w:val="0"/>
      <w:sz w:val="18"/>
      <w:szCs w:val="18"/>
      <w:lang w:eastAsia="ja-JP"/>
    </w:rPr>
  </w:style>
  <w:style w:type="character" w:customStyle="1" w:styleId="B1Char">
    <w:name w:val="B1 Char"/>
    <w:qFormat/>
    <w:rsid w:val="00C97982"/>
    <w:rPr>
      <w:lang w:val="en-GB" w:eastAsia="en-US"/>
    </w:rPr>
  </w:style>
  <w:style w:type="character" w:styleId="af2">
    <w:name w:val="annotation reference"/>
    <w:rsid w:val="00C97982"/>
    <w:rPr>
      <w:sz w:val="16"/>
      <w:szCs w:val="16"/>
    </w:rPr>
  </w:style>
  <w:style w:type="paragraph" w:styleId="af3">
    <w:name w:val="annotation text"/>
    <w:basedOn w:val="a"/>
    <w:link w:val="af4"/>
    <w:rsid w:val="00C97982"/>
    <w:rPr>
      <w:rFonts w:eastAsia="Malgun Gothic"/>
      <w:lang w:eastAsia="en-US"/>
    </w:rPr>
  </w:style>
  <w:style w:type="character" w:customStyle="1" w:styleId="af4">
    <w:name w:val="批注文字 字符"/>
    <w:basedOn w:val="a0"/>
    <w:link w:val="af3"/>
    <w:qFormat/>
    <w:rsid w:val="00C97982"/>
    <w:rPr>
      <w:rFonts w:ascii="Times New Roman" w:eastAsia="Malgun Gothic" w:hAnsi="Times New Roman"/>
      <w:kern w:val="0"/>
      <w:sz w:val="20"/>
      <w:szCs w:val="20"/>
    </w:rPr>
  </w:style>
  <w:style w:type="character" w:customStyle="1" w:styleId="B3Char">
    <w:name w:val="B3 Char"/>
    <w:qFormat/>
    <w:rsid w:val="00B66D4C"/>
    <w:rPr>
      <w:lang w:val="en-GB" w:eastAsia="en-US"/>
    </w:rPr>
  </w:style>
  <w:style w:type="paragraph" w:customStyle="1" w:styleId="Doc-text2">
    <w:name w:val="Doc-text2"/>
    <w:basedOn w:val="a"/>
    <w:link w:val="Doc-text2Char"/>
    <w:qFormat/>
    <w:rsid w:val="00B66D4C"/>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B66D4C"/>
    <w:rPr>
      <w:rFonts w:eastAsia="MS Mincho"/>
      <w:kern w:val="0"/>
      <w:sz w:val="20"/>
      <w:szCs w:val="24"/>
      <w:lang w:eastAsia="en-GB"/>
    </w:rPr>
  </w:style>
  <w:style w:type="paragraph" w:styleId="af5">
    <w:name w:val="annotation subject"/>
    <w:basedOn w:val="af3"/>
    <w:next w:val="af3"/>
    <w:link w:val="af6"/>
    <w:uiPriority w:val="99"/>
    <w:semiHidden/>
    <w:unhideWhenUsed/>
    <w:rsid w:val="009E4A53"/>
    <w:pPr>
      <w:overflowPunct w:val="0"/>
      <w:autoSpaceDE w:val="0"/>
      <w:autoSpaceDN w:val="0"/>
      <w:adjustRightInd w:val="0"/>
      <w:textAlignment w:val="baseline"/>
    </w:pPr>
    <w:rPr>
      <w:rFonts w:eastAsiaTheme="minorEastAsia"/>
      <w:b/>
      <w:bCs/>
      <w:lang w:eastAsia="ja-JP"/>
    </w:rPr>
  </w:style>
  <w:style w:type="character" w:customStyle="1" w:styleId="af6">
    <w:name w:val="批注主题 字符"/>
    <w:basedOn w:val="af4"/>
    <w:link w:val="af5"/>
    <w:uiPriority w:val="99"/>
    <w:semiHidden/>
    <w:rsid w:val="009E4A53"/>
    <w:rPr>
      <w:rFonts w:ascii="Times New Roman" w:eastAsia="Malgun Gothic" w:hAnsi="Times New Roman"/>
      <w:b/>
      <w:bCs/>
      <w:kern w:val="0"/>
      <w:sz w:val="20"/>
      <w:szCs w:val="20"/>
      <w:lang w:eastAsia="ja-JP"/>
    </w:rPr>
  </w:style>
  <w:style w:type="paragraph" w:styleId="af7">
    <w:name w:val="Revision"/>
    <w:hidden/>
    <w:uiPriority w:val="99"/>
    <w:semiHidden/>
    <w:rsid w:val="00A264D3"/>
    <w:pPr>
      <w:spacing w:after="0" w:line="240" w:lineRule="auto"/>
    </w:pPr>
    <w:rPr>
      <w:rFonts w:ascii="Times New Roman" w:hAnsi="Times New Roman"/>
      <w:kern w:val="0"/>
      <w:sz w:val="20"/>
      <w:szCs w:val="20"/>
      <w:lang w:eastAsia="ja-JP"/>
    </w:rPr>
  </w:style>
  <w:style w:type="paragraph" w:customStyle="1" w:styleId="Doc-title">
    <w:name w:val="Doc-title"/>
    <w:basedOn w:val="a"/>
    <w:next w:val="Doc-text2"/>
    <w:link w:val="Doc-titleChar"/>
    <w:qFormat/>
    <w:rsid w:val="00BF46D8"/>
    <w:pPr>
      <w:spacing w:before="60"/>
      <w:ind w:left="1259" w:hanging="1259"/>
    </w:pPr>
    <w:rPr>
      <w:rFonts w:ascii="Arial" w:eastAsia="MS Mincho" w:hAnsi="Arial"/>
      <w:noProof/>
      <w:lang w:eastAsia="en-GB"/>
    </w:rPr>
  </w:style>
  <w:style w:type="character" w:customStyle="1" w:styleId="Doc-titleChar">
    <w:name w:val="Doc-title Char"/>
    <w:link w:val="Doc-title"/>
    <w:rsid w:val="00BF46D8"/>
    <w:rPr>
      <w:rFonts w:eastAsia="MS Mincho"/>
      <w:noProof/>
      <w:kern w:val="0"/>
      <w:sz w:val="20"/>
      <w:szCs w:val="24"/>
      <w:lang w:eastAsia="en-GB"/>
    </w:rPr>
  </w:style>
  <w:style w:type="character" w:styleId="af8">
    <w:name w:val="Hyperlink"/>
    <w:uiPriority w:val="99"/>
    <w:qFormat/>
    <w:rsid w:val="00BF46D8"/>
    <w:rPr>
      <w:color w:val="0000FF"/>
      <w:u w:val="single"/>
    </w:rPr>
  </w:style>
  <w:style w:type="paragraph" w:customStyle="1" w:styleId="Agreement">
    <w:name w:val="Agreement"/>
    <w:basedOn w:val="a"/>
    <w:next w:val="Doc-text2"/>
    <w:rsid w:val="00BF46D8"/>
    <w:pPr>
      <w:numPr>
        <w:numId w:val="16"/>
      </w:numPr>
      <w:tabs>
        <w:tab w:val="clear" w:pos="3621"/>
        <w:tab w:val="num" w:pos="1619"/>
      </w:tabs>
      <w:spacing w:before="60"/>
      <w:ind w:left="1619"/>
    </w:pPr>
    <w:rPr>
      <w:rFonts w:ascii="Arial" w:eastAsia="MS Mincho" w:hAnsi="Arial"/>
      <w:b/>
      <w:lang w:eastAsia="en-GB"/>
    </w:rPr>
  </w:style>
  <w:style w:type="character" w:customStyle="1" w:styleId="ae">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d"/>
    <w:uiPriority w:val="34"/>
    <w:qFormat/>
    <w:rsid w:val="003F03C6"/>
    <w:rPr>
      <w:rFonts w:ascii="Times New Roman" w:eastAsia="Gulim" w:hAnsi="Times New Roman"/>
      <w:kern w:val="0"/>
      <w:sz w:val="24"/>
      <w:szCs w:val="24"/>
      <w:lang w:val="en-US"/>
    </w:rPr>
  </w:style>
  <w:style w:type="paragraph" w:styleId="af9">
    <w:name w:val="Normal (Web)"/>
    <w:basedOn w:val="a"/>
    <w:uiPriority w:val="99"/>
    <w:semiHidden/>
    <w:unhideWhenUsed/>
    <w:rsid w:val="008E1827"/>
    <w:pPr>
      <w:spacing w:before="100" w:beforeAutospacing="1" w:after="100" w:afterAutospacing="1"/>
    </w:pPr>
    <w:rPr>
      <w:rFonts w:eastAsia="Times New Roman"/>
      <w:lang w:val="en-GB" w:eastAsia="en-GB"/>
    </w:rPr>
  </w:style>
  <w:style w:type="character" w:customStyle="1" w:styleId="apple-converted-space">
    <w:name w:val="apple-converted-space"/>
    <w:basedOn w:val="a0"/>
    <w:rsid w:val="008E1827"/>
  </w:style>
  <w:style w:type="character" w:styleId="afa">
    <w:name w:val="Emphasis"/>
    <w:basedOn w:val="a0"/>
    <w:uiPriority w:val="20"/>
    <w:qFormat/>
    <w:rsid w:val="008E1827"/>
    <w:rPr>
      <w:i/>
      <w:iCs/>
    </w:rPr>
  </w:style>
  <w:style w:type="character" w:styleId="afb">
    <w:name w:val="FollowedHyperlink"/>
    <w:basedOn w:val="a0"/>
    <w:uiPriority w:val="99"/>
    <w:semiHidden/>
    <w:unhideWhenUsed/>
    <w:rsid w:val="00C26E71"/>
    <w:rPr>
      <w:color w:val="954F72" w:themeColor="followedHyperlink"/>
      <w:u w:val="single"/>
    </w:rPr>
  </w:style>
  <w:style w:type="character" w:customStyle="1" w:styleId="UnresolvedMention1">
    <w:name w:val="Unresolved Mention1"/>
    <w:basedOn w:val="a0"/>
    <w:uiPriority w:val="99"/>
    <w:semiHidden/>
    <w:unhideWhenUsed/>
    <w:rsid w:val="00C26E71"/>
    <w:rPr>
      <w:color w:val="605E5C"/>
      <w:shd w:val="clear" w:color="auto" w:fill="E1DFDD"/>
    </w:rPr>
  </w:style>
  <w:style w:type="paragraph" w:customStyle="1" w:styleId="CRCoverPage">
    <w:name w:val="CR Cover Page"/>
    <w:rsid w:val="002B4872"/>
    <w:pPr>
      <w:spacing w:after="120" w:line="240" w:lineRule="auto"/>
    </w:pPr>
    <w:rPr>
      <w:kern w:val="0"/>
      <w:sz w:val="20"/>
      <w:szCs w:val="20"/>
    </w:rPr>
  </w:style>
  <w:style w:type="character" w:customStyle="1" w:styleId="Char">
    <w:name w:val="列出段落 Char"/>
    <w:uiPriority w:val="34"/>
    <w:qFormat/>
    <w:locked/>
    <w:rsid w:val="00680F4F"/>
    <w:rPr>
      <w:rFonts w:eastAsia="宋体"/>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174640">
      <w:bodyDiv w:val="1"/>
      <w:marLeft w:val="0"/>
      <w:marRight w:val="0"/>
      <w:marTop w:val="0"/>
      <w:marBottom w:val="0"/>
      <w:divBdr>
        <w:top w:val="none" w:sz="0" w:space="0" w:color="auto"/>
        <w:left w:val="none" w:sz="0" w:space="0" w:color="auto"/>
        <w:bottom w:val="none" w:sz="0" w:space="0" w:color="auto"/>
        <w:right w:val="none" w:sz="0" w:space="0" w:color="auto"/>
      </w:divBdr>
    </w:div>
    <w:div w:id="507251178">
      <w:bodyDiv w:val="1"/>
      <w:marLeft w:val="0"/>
      <w:marRight w:val="0"/>
      <w:marTop w:val="0"/>
      <w:marBottom w:val="0"/>
      <w:divBdr>
        <w:top w:val="none" w:sz="0" w:space="0" w:color="auto"/>
        <w:left w:val="none" w:sz="0" w:space="0" w:color="auto"/>
        <w:bottom w:val="none" w:sz="0" w:space="0" w:color="auto"/>
        <w:right w:val="none" w:sz="0" w:space="0" w:color="auto"/>
      </w:divBdr>
    </w:div>
    <w:div w:id="514925506">
      <w:bodyDiv w:val="1"/>
      <w:marLeft w:val="0"/>
      <w:marRight w:val="0"/>
      <w:marTop w:val="0"/>
      <w:marBottom w:val="0"/>
      <w:divBdr>
        <w:top w:val="none" w:sz="0" w:space="0" w:color="auto"/>
        <w:left w:val="none" w:sz="0" w:space="0" w:color="auto"/>
        <w:bottom w:val="none" w:sz="0" w:space="0" w:color="auto"/>
        <w:right w:val="none" w:sz="0" w:space="0" w:color="auto"/>
      </w:divBdr>
    </w:div>
    <w:div w:id="721830335">
      <w:bodyDiv w:val="1"/>
      <w:marLeft w:val="0"/>
      <w:marRight w:val="0"/>
      <w:marTop w:val="0"/>
      <w:marBottom w:val="0"/>
      <w:divBdr>
        <w:top w:val="none" w:sz="0" w:space="0" w:color="auto"/>
        <w:left w:val="none" w:sz="0" w:space="0" w:color="auto"/>
        <w:bottom w:val="none" w:sz="0" w:space="0" w:color="auto"/>
        <w:right w:val="none" w:sz="0" w:space="0" w:color="auto"/>
      </w:divBdr>
    </w:div>
    <w:div w:id="735930727">
      <w:bodyDiv w:val="1"/>
      <w:marLeft w:val="0"/>
      <w:marRight w:val="0"/>
      <w:marTop w:val="0"/>
      <w:marBottom w:val="0"/>
      <w:divBdr>
        <w:top w:val="none" w:sz="0" w:space="0" w:color="auto"/>
        <w:left w:val="none" w:sz="0" w:space="0" w:color="auto"/>
        <w:bottom w:val="none" w:sz="0" w:space="0" w:color="auto"/>
        <w:right w:val="none" w:sz="0" w:space="0" w:color="auto"/>
      </w:divBdr>
    </w:div>
    <w:div w:id="843473957">
      <w:bodyDiv w:val="1"/>
      <w:marLeft w:val="0"/>
      <w:marRight w:val="0"/>
      <w:marTop w:val="0"/>
      <w:marBottom w:val="0"/>
      <w:divBdr>
        <w:top w:val="none" w:sz="0" w:space="0" w:color="auto"/>
        <w:left w:val="none" w:sz="0" w:space="0" w:color="auto"/>
        <w:bottom w:val="none" w:sz="0" w:space="0" w:color="auto"/>
        <w:right w:val="none" w:sz="0" w:space="0" w:color="auto"/>
      </w:divBdr>
    </w:div>
    <w:div w:id="940915645">
      <w:bodyDiv w:val="1"/>
      <w:marLeft w:val="0"/>
      <w:marRight w:val="0"/>
      <w:marTop w:val="0"/>
      <w:marBottom w:val="0"/>
      <w:divBdr>
        <w:top w:val="none" w:sz="0" w:space="0" w:color="auto"/>
        <w:left w:val="none" w:sz="0" w:space="0" w:color="auto"/>
        <w:bottom w:val="none" w:sz="0" w:space="0" w:color="auto"/>
        <w:right w:val="none" w:sz="0" w:space="0" w:color="auto"/>
      </w:divBdr>
    </w:div>
    <w:div w:id="1058629662">
      <w:bodyDiv w:val="1"/>
      <w:marLeft w:val="0"/>
      <w:marRight w:val="0"/>
      <w:marTop w:val="0"/>
      <w:marBottom w:val="0"/>
      <w:divBdr>
        <w:top w:val="none" w:sz="0" w:space="0" w:color="auto"/>
        <w:left w:val="none" w:sz="0" w:space="0" w:color="auto"/>
        <w:bottom w:val="none" w:sz="0" w:space="0" w:color="auto"/>
        <w:right w:val="none" w:sz="0" w:space="0" w:color="auto"/>
      </w:divBdr>
    </w:div>
    <w:div w:id="1214733951">
      <w:bodyDiv w:val="1"/>
      <w:marLeft w:val="0"/>
      <w:marRight w:val="0"/>
      <w:marTop w:val="0"/>
      <w:marBottom w:val="0"/>
      <w:divBdr>
        <w:top w:val="none" w:sz="0" w:space="0" w:color="auto"/>
        <w:left w:val="none" w:sz="0" w:space="0" w:color="auto"/>
        <w:bottom w:val="none" w:sz="0" w:space="0" w:color="auto"/>
        <w:right w:val="none" w:sz="0" w:space="0" w:color="auto"/>
      </w:divBdr>
    </w:div>
    <w:div w:id="1242133611">
      <w:bodyDiv w:val="1"/>
      <w:marLeft w:val="0"/>
      <w:marRight w:val="0"/>
      <w:marTop w:val="0"/>
      <w:marBottom w:val="0"/>
      <w:divBdr>
        <w:top w:val="none" w:sz="0" w:space="0" w:color="auto"/>
        <w:left w:val="none" w:sz="0" w:space="0" w:color="auto"/>
        <w:bottom w:val="none" w:sz="0" w:space="0" w:color="auto"/>
        <w:right w:val="none" w:sz="0" w:space="0" w:color="auto"/>
      </w:divBdr>
    </w:div>
    <w:div w:id="1253272127">
      <w:bodyDiv w:val="1"/>
      <w:marLeft w:val="0"/>
      <w:marRight w:val="0"/>
      <w:marTop w:val="0"/>
      <w:marBottom w:val="0"/>
      <w:divBdr>
        <w:top w:val="none" w:sz="0" w:space="0" w:color="auto"/>
        <w:left w:val="none" w:sz="0" w:space="0" w:color="auto"/>
        <w:bottom w:val="none" w:sz="0" w:space="0" w:color="auto"/>
        <w:right w:val="none" w:sz="0" w:space="0" w:color="auto"/>
      </w:divBdr>
    </w:div>
    <w:div w:id="1574008024">
      <w:bodyDiv w:val="1"/>
      <w:marLeft w:val="0"/>
      <w:marRight w:val="0"/>
      <w:marTop w:val="0"/>
      <w:marBottom w:val="0"/>
      <w:divBdr>
        <w:top w:val="none" w:sz="0" w:space="0" w:color="auto"/>
        <w:left w:val="none" w:sz="0" w:space="0" w:color="auto"/>
        <w:bottom w:val="none" w:sz="0" w:space="0" w:color="auto"/>
        <w:right w:val="none" w:sz="0" w:space="0" w:color="auto"/>
      </w:divBdr>
    </w:div>
    <w:div w:id="1767265834">
      <w:bodyDiv w:val="1"/>
      <w:marLeft w:val="0"/>
      <w:marRight w:val="0"/>
      <w:marTop w:val="0"/>
      <w:marBottom w:val="0"/>
      <w:divBdr>
        <w:top w:val="none" w:sz="0" w:space="0" w:color="auto"/>
        <w:left w:val="none" w:sz="0" w:space="0" w:color="auto"/>
        <w:bottom w:val="none" w:sz="0" w:space="0" w:color="auto"/>
        <w:right w:val="none" w:sz="0" w:space="0" w:color="auto"/>
      </w:divBdr>
    </w:div>
    <w:div w:id="1795169188">
      <w:bodyDiv w:val="1"/>
      <w:marLeft w:val="0"/>
      <w:marRight w:val="0"/>
      <w:marTop w:val="0"/>
      <w:marBottom w:val="0"/>
      <w:divBdr>
        <w:top w:val="none" w:sz="0" w:space="0" w:color="auto"/>
        <w:left w:val="none" w:sz="0" w:space="0" w:color="auto"/>
        <w:bottom w:val="none" w:sz="0" w:space="0" w:color="auto"/>
        <w:right w:val="none" w:sz="0" w:space="0" w:color="auto"/>
      </w:divBdr>
    </w:div>
    <w:div w:id="1954819665">
      <w:bodyDiv w:val="1"/>
      <w:marLeft w:val="0"/>
      <w:marRight w:val="0"/>
      <w:marTop w:val="0"/>
      <w:marBottom w:val="0"/>
      <w:divBdr>
        <w:top w:val="none" w:sz="0" w:space="0" w:color="auto"/>
        <w:left w:val="none" w:sz="0" w:space="0" w:color="auto"/>
        <w:bottom w:val="none" w:sz="0" w:space="0" w:color="auto"/>
        <w:right w:val="none" w:sz="0" w:space="0" w:color="auto"/>
      </w:divBdr>
    </w:div>
    <w:div w:id="209408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8EFE9-BAA3-4BA0-8FD5-2C69A1EF426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260A415-C1DF-4815-8763-8BE668F1B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8A60C-7534-4803-B657-22782D314E43}">
  <ds:schemaRefs>
    <ds:schemaRef ds:uri="Microsoft.SharePoint.Taxonomy.ContentTypeSync"/>
  </ds:schemaRefs>
</ds:datastoreItem>
</file>

<file path=customXml/itemProps4.xml><?xml version="1.0" encoding="utf-8"?>
<ds:datastoreItem xmlns:ds="http://schemas.openxmlformats.org/officeDocument/2006/customXml" ds:itemID="{195656A9-C5BA-412F-A995-B38710A8FF6B}">
  <ds:schemaRefs>
    <ds:schemaRef ds:uri="http://schemas.microsoft.com/sharepoint/events"/>
  </ds:schemaRefs>
</ds:datastoreItem>
</file>

<file path=customXml/itemProps5.xml><?xml version="1.0" encoding="utf-8"?>
<ds:datastoreItem xmlns:ds="http://schemas.openxmlformats.org/officeDocument/2006/customXml" ds:itemID="{651DE78D-7C3B-45CB-B9EE-0C1401C85349}">
  <ds:schemaRefs>
    <ds:schemaRef ds:uri="http://schemas.microsoft.com/sharepoint/v3/contenttype/forms"/>
  </ds:schemaRefs>
</ds:datastoreItem>
</file>

<file path=customXml/itemProps6.xml><?xml version="1.0" encoding="utf-8"?>
<ds:datastoreItem xmlns:ds="http://schemas.openxmlformats.org/officeDocument/2006/customXml" ds:itemID="{EF4B1ABC-26DC-4A10-86B0-635AA1D7F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5</Pages>
  <Words>1044</Words>
  <Characters>5955</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Huawei PostR2#114e-v2</cp:lastModifiedBy>
  <cp:revision>189</cp:revision>
  <dcterms:created xsi:type="dcterms:W3CDTF">2021-07-29T10:58:00Z</dcterms:created>
  <dcterms:modified xsi:type="dcterms:W3CDTF">2021-08-12T12:11:00Z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1568596169</vt:lpwstr>
  </property>
  <property fmtid="{D5CDD505-2E9C-101B-9397-08002B2CF9AE}" pid="6" name="ContentTypeId">
    <vt:lpwstr>0x0101002779548D02695F479F904726726C80A8</vt:lpwstr>
  </property>
  <property fmtid="{D5CDD505-2E9C-101B-9397-08002B2CF9AE}" pid="7" name="_2015_ms_pID_725343">
    <vt:lpwstr>(3)t+4YVwq1U4LQq7S19gMlXMdgki9+8sCupoImOoIDWLqDGS9c8A821sJM96tH1oD740mwaNPU
WQHUMWm6REexz5baGrH569cDa5FptOtTDdzx55rAT11nnAxXdB1tUsT6u7Ob7i47/0etObNe
Hdn7GM0aioEyrYi7VlitONVC0qJ7mLlyKnnw1Tr659QxHC90QWdpOGchgB0fBGrkwKEAJjDN
b2nbhszbnbhl8z4KIG</vt:lpwstr>
  </property>
  <property fmtid="{D5CDD505-2E9C-101B-9397-08002B2CF9AE}" pid="8" name="_2015_ms_pID_7253431">
    <vt:lpwstr>0/fz6p7khdyCefBNBJIQV4Kk8zlifB1jjeuZ/zqONLfj+kisndlNPG
Li9bBi3bsgyGfWXuIDWaSR3DdGdnOUIkUTgagDL8IJZL+g4USo+LqUAYQLl305eAB3kj3LUK
GI0Kc1Fr6OcH35vTIqeNI2XJLxXDTIy6/TZzKJDaN8Y/DKEjm+0QxL/HeAZW1VYvX/WDbkGP
4HtvaKsAcEs7chzkusLow9IF9L0d+H98/tLz</vt:lpwstr>
  </property>
  <property fmtid="{D5CDD505-2E9C-101B-9397-08002B2CF9AE}" pid="9" name="NSCPROP_SA">
    <vt:lpwstr>C:\Users\anilag\AppData\Local\Microsoft\Windows\INetCache\Content.Outlook\P1CHJ3T1\IssueListSummary_R2#107-bis_NNSB_OPPO.docx</vt:lpwstr>
  </property>
  <property fmtid="{D5CDD505-2E9C-101B-9397-08002B2CF9AE}" pid="10" name="_2015_ms_pID_7253432">
    <vt:lpwstr>uQ==</vt:lpwstr>
  </property>
</Properties>
</file>